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3280D" w14:textId="77777777" w:rsidR="00840386" w:rsidRDefault="003D66C4">
      <w:pPr>
        <w:rPr>
          <w:color w:val="000000"/>
        </w:rPr>
      </w:pPr>
      <w:r>
        <w:rPr>
          <w:color w:val="000000"/>
        </w:rPr>
        <w:tab/>
      </w:r>
      <w:r>
        <w:rPr>
          <w:noProof/>
        </w:rPr>
        <mc:AlternateContent>
          <mc:Choice Requires="wps">
            <w:drawing>
              <wp:anchor distT="0" distB="0" distL="114300" distR="114300" simplePos="0" relativeHeight="251658240" behindDoc="0" locked="0" layoutInCell="1" hidden="0" allowOverlap="1" wp14:anchorId="071C3821" wp14:editId="60A20E65">
                <wp:simplePos x="0" y="0"/>
                <wp:positionH relativeFrom="column">
                  <wp:posOffset>1079500</wp:posOffset>
                </wp:positionH>
                <wp:positionV relativeFrom="paragraph">
                  <wp:posOffset>0</wp:posOffset>
                </wp:positionV>
                <wp:extent cx="5046345" cy="1188085"/>
                <wp:effectExtent l="0" t="0" r="0" b="0"/>
                <wp:wrapSquare wrapText="bothSides" distT="0" distB="0" distL="114300" distR="114300"/>
                <wp:docPr id="3" name="Rectangle 3"/>
                <wp:cNvGraphicFramePr/>
                <a:graphic xmlns:a="http://schemas.openxmlformats.org/drawingml/2006/main">
                  <a:graphicData uri="http://schemas.microsoft.com/office/word/2010/wordprocessingShape">
                    <wps:wsp>
                      <wps:cNvSpPr/>
                      <wps:spPr>
                        <a:xfrm>
                          <a:off x="2827590" y="3190720"/>
                          <a:ext cx="5036820" cy="1178560"/>
                        </a:xfrm>
                        <a:prstGeom prst="rect">
                          <a:avLst/>
                        </a:prstGeom>
                        <a:solidFill>
                          <a:srgbClr val="FFFFFF"/>
                        </a:solidFill>
                        <a:ln>
                          <a:noFill/>
                        </a:ln>
                      </wps:spPr>
                      <wps:txbx>
                        <w:txbxContent>
                          <w:p w14:paraId="4AF42E4C" w14:textId="77777777" w:rsidR="00840386" w:rsidRDefault="003D66C4">
                            <w:pPr>
                              <w:textDirection w:val="btLr"/>
                            </w:pPr>
                            <w:r>
                              <w:rPr>
                                <w:b/>
                                <w:color w:val="000000"/>
                                <w:sz w:val="32"/>
                              </w:rPr>
                              <w:t>MARYLAND DEPARTMENT OF AGRICULTURE</w:t>
                            </w:r>
                          </w:p>
                          <w:p w14:paraId="14A0E7C3" w14:textId="77777777" w:rsidR="00840386" w:rsidRDefault="003D66C4">
                            <w:pPr>
                              <w:textDirection w:val="btLr"/>
                            </w:pPr>
                            <w:r>
                              <w:rPr>
                                <w:rFonts w:ascii="Times New Roman" w:eastAsia="Times New Roman" w:hAnsi="Times New Roman" w:cs="Times New Roman"/>
                                <w:color w:val="000000"/>
                                <w:sz w:val="28"/>
                              </w:rPr>
                              <w:t>Office of Plant Industries and Pest Management</w:t>
                            </w:r>
                          </w:p>
                          <w:p w14:paraId="7BE7E89F" w14:textId="77777777" w:rsidR="00840386" w:rsidRDefault="003D66C4">
                            <w:pPr>
                              <w:textDirection w:val="btLr"/>
                            </w:pPr>
                            <w:r>
                              <w:rPr>
                                <w:rFonts w:ascii="Times New Roman" w:eastAsia="Times New Roman" w:hAnsi="Times New Roman" w:cs="Times New Roman"/>
                                <w:color w:val="000000"/>
                                <w:sz w:val="28"/>
                              </w:rPr>
                              <w:t>Plant Protection and Weed Management Section</w:t>
                            </w:r>
                          </w:p>
                          <w:p w14:paraId="0AD4123A" w14:textId="77777777" w:rsidR="00840386" w:rsidRDefault="003D66C4">
                            <w:pPr>
                              <w:textDirection w:val="btLr"/>
                            </w:pPr>
                            <w:r>
                              <w:rPr>
                                <w:rFonts w:ascii="Times New Roman" w:eastAsia="Times New Roman" w:hAnsi="Times New Roman" w:cs="Times New Roman"/>
                                <w:color w:val="000000"/>
                                <w:sz w:val="28"/>
                              </w:rPr>
                              <w:t>Ginseng Management Program</w:t>
                            </w:r>
                          </w:p>
                          <w:p w14:paraId="04CBF54B" w14:textId="77777777" w:rsidR="00840386" w:rsidRDefault="003D66C4">
                            <w:pPr>
                              <w:textDirection w:val="btLr"/>
                            </w:pPr>
                            <w:r>
                              <w:rPr>
                                <w:rFonts w:ascii="Times New Roman" w:eastAsia="Times New Roman" w:hAnsi="Times New Roman" w:cs="Times New Roman"/>
                                <w:color w:val="000000"/>
                                <w:sz w:val="24"/>
                              </w:rPr>
                              <w:t>Office (410) 841-5920    Fax (410) 841-5835</w:t>
                            </w:r>
                            <w:r>
                              <w:rPr>
                                <w:color w:val="000000"/>
                                <w:sz w:val="28"/>
                              </w:rPr>
                              <w:t xml:space="preserve">   </w:t>
                            </w:r>
                            <w:r>
                              <w:rPr>
                                <w:rFonts w:ascii="Times New Roman" w:eastAsia="Times New Roman" w:hAnsi="Times New Roman" w:cs="Times New Roman"/>
                                <w:color w:val="0000FF"/>
                                <w:sz w:val="28"/>
                                <w:u w:val="single"/>
                              </w:rPr>
                              <w:t>www.mda.maryland.gov</w:t>
                            </w:r>
                          </w:p>
                          <w:p w14:paraId="1F8DF6E5" w14:textId="77777777" w:rsidR="00840386" w:rsidRDefault="00840386">
                            <w:pPr>
                              <w:textDirection w:val="btLr"/>
                            </w:pPr>
                          </w:p>
                        </w:txbxContent>
                      </wps:txbx>
                      <wps:bodyPr spcFirstLastPara="1" wrap="square" lIns="91425" tIns="45700" rIns="91425" bIns="45700" anchor="t" anchorCtr="0">
                        <a:noAutofit/>
                      </wps:bodyPr>
                    </wps:wsp>
                  </a:graphicData>
                </a:graphic>
              </wp:anchor>
            </w:drawing>
          </mc:Choice>
          <mc:Fallback>
            <w:pict>
              <v:rect w14:anchorId="071C3821" id="Rectangle 3" o:spid="_x0000_s1026" style="position:absolute;margin-left:85pt;margin-top:0;width:397.35pt;height:93.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" stroked="f">
                <v:textbox inset="2.53958mm,1.2694mm,2.53958mm,1.2694mm">
                  <w:txbxContent>
                    <w:p w14:paraId="4AF42E4C" w14:textId="77777777" w:rsidR="00840386" w:rsidRDefault="003D66C4">
                      <w:pPr>
                        <w:textDirection w:val="btLr"/>
                      </w:pPr>
                      <w:r>
                        <w:rPr>
                          <w:b/>
                          <w:color w:val="000000"/>
                          <w:sz w:val="32"/>
                        </w:rPr>
                        <w:t>MARYLAND DEPARTMENT OF AGRICULTURE</w:t>
                      </w:r>
                    </w:p>
                    <w:p w14:paraId="14A0E7C3" w14:textId="77777777" w:rsidR="00840386" w:rsidRDefault="003D66C4">
                      <w:pPr>
                        <w:textDirection w:val="btLr"/>
                      </w:pPr>
                      <w:r>
                        <w:rPr>
                          <w:rFonts w:ascii="Times New Roman" w:eastAsia="Times New Roman" w:hAnsi="Times New Roman" w:cs="Times New Roman"/>
                          <w:color w:val="000000"/>
                          <w:sz w:val="28"/>
                        </w:rPr>
                        <w:t>Office of Plant Industries and Pest Management</w:t>
                      </w:r>
                    </w:p>
                    <w:p w14:paraId="7BE7E89F" w14:textId="77777777" w:rsidR="00840386" w:rsidRDefault="003D66C4">
                      <w:pPr>
                        <w:textDirection w:val="btLr"/>
                      </w:pPr>
                      <w:r>
                        <w:rPr>
                          <w:rFonts w:ascii="Times New Roman" w:eastAsia="Times New Roman" w:hAnsi="Times New Roman" w:cs="Times New Roman"/>
                          <w:color w:val="000000"/>
                          <w:sz w:val="28"/>
                        </w:rPr>
                        <w:t>Plant Protection and Weed Management Section</w:t>
                      </w:r>
                    </w:p>
                    <w:p w14:paraId="0AD4123A" w14:textId="77777777" w:rsidR="00840386" w:rsidRDefault="003D66C4">
                      <w:pPr>
                        <w:textDirection w:val="btLr"/>
                      </w:pPr>
                      <w:r>
                        <w:rPr>
                          <w:rFonts w:ascii="Times New Roman" w:eastAsia="Times New Roman" w:hAnsi="Times New Roman" w:cs="Times New Roman"/>
                          <w:color w:val="000000"/>
                          <w:sz w:val="28"/>
                        </w:rPr>
                        <w:t>Ginseng Management Program</w:t>
                      </w:r>
                    </w:p>
                    <w:p w14:paraId="04CBF54B" w14:textId="77777777" w:rsidR="00840386" w:rsidRDefault="003D66C4">
                      <w:pPr>
                        <w:textDirection w:val="btLr"/>
                      </w:pPr>
                      <w:r>
                        <w:rPr>
                          <w:rFonts w:ascii="Times New Roman" w:eastAsia="Times New Roman" w:hAnsi="Times New Roman" w:cs="Times New Roman"/>
                          <w:color w:val="000000"/>
                          <w:sz w:val="24"/>
                        </w:rPr>
                        <w:t>Office (410) 841-5920    Fax (410) 841-5835</w:t>
                      </w:r>
                      <w:r>
                        <w:rPr>
                          <w:color w:val="000000"/>
                          <w:sz w:val="28"/>
                        </w:rPr>
                        <w:t xml:space="preserve">   </w:t>
                      </w:r>
                      <w:r>
                        <w:rPr>
                          <w:rFonts w:ascii="Times New Roman" w:eastAsia="Times New Roman" w:hAnsi="Times New Roman" w:cs="Times New Roman"/>
                          <w:color w:val="0000FF"/>
                          <w:sz w:val="28"/>
                          <w:u w:val="single"/>
                        </w:rPr>
                        <w:t>www.mda.maryland.gov</w:t>
                      </w:r>
                    </w:p>
                    <w:p w14:paraId="1F8DF6E5" w14:textId="77777777" w:rsidR="00840386" w:rsidRDefault="00840386">
                      <w:pPr>
                        <w:textDirection w:val="btLr"/>
                      </w:pPr>
                    </w:p>
                  </w:txbxContent>
                </v:textbox>
                <w10:wrap type="square"/>
              </v:rect>
            </w:pict>
          </mc:Fallback>
        </mc:AlternateContent>
      </w:r>
      <w:r>
        <w:rPr>
          <w:noProof/>
        </w:rPr>
        <w:drawing>
          <wp:anchor distT="0" distB="0" distL="114300" distR="114300" simplePos="0" relativeHeight="251659264" behindDoc="0" locked="0" layoutInCell="1" hidden="0" allowOverlap="1" wp14:anchorId="440F32AD" wp14:editId="63C0C576">
            <wp:simplePos x="0" y="0"/>
            <wp:positionH relativeFrom="column">
              <wp:posOffset>-352424</wp:posOffset>
            </wp:positionH>
            <wp:positionV relativeFrom="paragraph">
              <wp:posOffset>0</wp:posOffset>
            </wp:positionV>
            <wp:extent cx="1044346" cy="929640"/>
            <wp:effectExtent l="0" t="0" r="3810" b="3810"/>
            <wp:wrapSquare wrapText="bothSides" distT="0" distB="0" distL="114300" distR="114300"/>
            <wp:docPr id="4"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1.jpg">
                      <a:extLst>
                        <a:ext uri="{C183D7F6-B498-43B3-948B-1728B52AA6E4}">
                          <adec:decorative xmlns:adec="http://schemas.microsoft.com/office/drawing/2017/decorative" val="1"/>
                        </a:ext>
                      </a:extLst>
                    </pic:cNvPr>
                    <pic:cNvPicPr preferRelativeResize="0"/>
                  </pic:nvPicPr>
                  <pic:blipFill>
                    <a:blip r:embed="rId12"/>
                    <a:srcRect/>
                    <a:stretch>
                      <a:fillRect/>
                    </a:stretch>
                  </pic:blipFill>
                  <pic:spPr>
                    <a:xfrm>
                      <a:off x="0" y="0"/>
                      <a:ext cx="1044346" cy="929640"/>
                    </a:xfrm>
                    <a:prstGeom prst="rect">
                      <a:avLst/>
                    </a:prstGeom>
                    <a:ln/>
                  </pic:spPr>
                </pic:pic>
              </a:graphicData>
            </a:graphic>
          </wp:anchor>
        </w:drawing>
      </w:r>
    </w:p>
    <w:p w14:paraId="5EC424E8" w14:textId="77777777" w:rsidR="00840386" w:rsidRDefault="00840386">
      <w:pPr>
        <w:jc w:val="both"/>
        <w:rPr>
          <w:color w:val="000000"/>
        </w:rPr>
      </w:pPr>
    </w:p>
    <w:p w14:paraId="25C8BC3D" w14:textId="77777777" w:rsidR="00840386" w:rsidRDefault="00840386">
      <w:pPr>
        <w:rPr>
          <w:color w:val="000000"/>
        </w:rPr>
      </w:pPr>
    </w:p>
    <w:p w14:paraId="20EA2F7A" w14:textId="77777777" w:rsidR="00840386" w:rsidRDefault="003D66C4">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CB# 45203 5784  BANK USE ONLY</w:t>
      </w:r>
    </w:p>
    <w:p w14:paraId="532C2174" w14:textId="77777777" w:rsidR="00840386" w:rsidRDefault="00840386">
      <w:pPr>
        <w:jc w:val="center"/>
        <w:rPr>
          <w:rFonts w:ascii="Times New Roman" w:eastAsia="Times New Roman" w:hAnsi="Times New Roman" w:cs="Times New Roman"/>
          <w:b/>
          <w:color w:val="000000"/>
          <w:sz w:val="16"/>
          <w:szCs w:val="16"/>
        </w:rPr>
      </w:pPr>
    </w:p>
    <w:tbl>
      <w:tblPr>
        <w:tblW w:w="10452" w:type="dxa"/>
        <w:tblLayout w:type="fixed"/>
        <w:tblLook w:val="04A0" w:firstRow="1" w:lastRow="0" w:firstColumn="1" w:lastColumn="0" w:noHBand="0" w:noVBand="1"/>
      </w:tblPr>
      <w:tblGrid>
        <w:gridCol w:w="540"/>
        <w:gridCol w:w="5520"/>
        <w:gridCol w:w="252"/>
        <w:gridCol w:w="1530"/>
        <w:gridCol w:w="450"/>
        <w:gridCol w:w="450"/>
        <w:gridCol w:w="1710"/>
      </w:tblGrid>
      <w:tr w:rsidR="00840386" w14:paraId="1331F234" w14:textId="77777777" w:rsidTr="00674135">
        <w:tc>
          <w:tcPr>
            <w:tcW w:w="6060" w:type="dxa"/>
            <w:gridSpan w:val="2"/>
          </w:tcPr>
          <w:p w14:paraId="5F0C3994" w14:textId="77777777" w:rsidR="00840386" w:rsidRDefault="003D66C4">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APPLICATION FOR </w:t>
            </w:r>
          </w:p>
        </w:tc>
        <w:tc>
          <w:tcPr>
            <w:tcW w:w="252" w:type="dxa"/>
          </w:tcPr>
          <w:p w14:paraId="7309C5D1" w14:textId="77777777" w:rsidR="00840386" w:rsidRDefault="00840386">
            <w:pPr>
              <w:rPr>
                <w:rFonts w:ascii="Times New Roman" w:eastAsia="Times New Roman" w:hAnsi="Times New Roman" w:cs="Times New Roman"/>
                <w:color w:val="000000"/>
                <w:sz w:val="20"/>
                <w:szCs w:val="20"/>
              </w:rPr>
            </w:pPr>
          </w:p>
        </w:tc>
        <w:tc>
          <w:tcPr>
            <w:tcW w:w="4140" w:type="dxa"/>
            <w:gridSpan w:val="4"/>
          </w:tcPr>
          <w:p w14:paraId="58F6E812" w14:textId="77777777" w:rsidR="00840386" w:rsidRDefault="003D66C4">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FOR DEPARTMENTAL USE ONLY</w:t>
            </w:r>
          </w:p>
        </w:tc>
      </w:tr>
      <w:tr w:rsidR="00840386" w14:paraId="7B276DB1" w14:textId="77777777" w:rsidTr="0064643B">
        <w:tc>
          <w:tcPr>
            <w:tcW w:w="6060" w:type="dxa"/>
            <w:gridSpan w:val="2"/>
          </w:tcPr>
          <w:p w14:paraId="7E256B6F" w14:textId="77777777" w:rsidR="00840386" w:rsidRDefault="003D66C4">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GINSENG COLLECTING PERMIT</w:t>
            </w:r>
          </w:p>
        </w:tc>
        <w:tc>
          <w:tcPr>
            <w:tcW w:w="252" w:type="dxa"/>
          </w:tcPr>
          <w:p w14:paraId="7C978A84" w14:textId="77777777" w:rsidR="00840386" w:rsidRDefault="00840386">
            <w:pPr>
              <w:rPr>
                <w:rFonts w:ascii="Times New Roman" w:eastAsia="Times New Roman" w:hAnsi="Times New Roman" w:cs="Times New Roman"/>
                <w:color w:val="000000"/>
                <w:sz w:val="20"/>
                <w:szCs w:val="20"/>
              </w:rPr>
            </w:pPr>
          </w:p>
        </w:tc>
        <w:tc>
          <w:tcPr>
            <w:tcW w:w="4140" w:type="dxa"/>
            <w:gridSpan w:val="4"/>
            <w:tcBorders>
              <w:bottom w:val="single" w:sz="4" w:space="0" w:color="auto"/>
            </w:tcBorders>
          </w:tcPr>
          <w:p w14:paraId="5CA9DA45" w14:textId="77777777" w:rsidR="00840386" w:rsidRDefault="00840386">
            <w:pPr>
              <w:rPr>
                <w:rFonts w:ascii="Times New Roman" w:eastAsia="Times New Roman" w:hAnsi="Times New Roman" w:cs="Times New Roman"/>
                <w:color w:val="000000"/>
                <w:sz w:val="20"/>
                <w:szCs w:val="20"/>
              </w:rPr>
            </w:pPr>
          </w:p>
        </w:tc>
      </w:tr>
      <w:tr w:rsidR="00840386" w14:paraId="2F48E876" w14:textId="77777777" w:rsidTr="0064643B">
        <w:tc>
          <w:tcPr>
            <w:tcW w:w="6060" w:type="dxa"/>
            <w:gridSpan w:val="2"/>
          </w:tcPr>
          <w:p w14:paraId="32A81D55" w14:textId="77777777" w:rsidR="00840386" w:rsidRDefault="00840386">
            <w:pPr>
              <w:rPr>
                <w:rFonts w:ascii="Times New Roman" w:eastAsia="Times New Roman" w:hAnsi="Times New Roman" w:cs="Times New Roman"/>
                <w:color w:val="000000"/>
                <w:sz w:val="20"/>
                <w:szCs w:val="20"/>
              </w:rPr>
            </w:pPr>
          </w:p>
        </w:tc>
        <w:tc>
          <w:tcPr>
            <w:tcW w:w="252" w:type="dxa"/>
            <w:tcBorders>
              <w:right w:val="single" w:sz="4" w:space="0" w:color="auto"/>
            </w:tcBorders>
          </w:tcPr>
          <w:p w14:paraId="767A0D6F" w14:textId="77777777" w:rsidR="00840386" w:rsidRDefault="00840386">
            <w:pPr>
              <w:rPr>
                <w:rFonts w:ascii="Times New Roman" w:eastAsia="Times New Roman" w:hAnsi="Times New Roman" w:cs="Times New Roman"/>
                <w:color w:val="000000"/>
                <w:sz w:val="20"/>
                <w:szCs w:val="20"/>
              </w:rPr>
            </w:pPr>
          </w:p>
        </w:tc>
        <w:tc>
          <w:tcPr>
            <w:tcW w:w="2430" w:type="dxa"/>
            <w:gridSpan w:val="3"/>
            <w:tcBorders>
              <w:top w:val="single" w:sz="4" w:space="0" w:color="auto"/>
              <w:left w:val="single" w:sz="4" w:space="0" w:color="auto"/>
            </w:tcBorders>
          </w:tcPr>
          <w:p w14:paraId="43624712" w14:textId="77777777" w:rsidR="00840386" w:rsidRDefault="003D66C4">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Date Application Recd.</w:t>
            </w:r>
          </w:p>
        </w:tc>
        <w:tc>
          <w:tcPr>
            <w:tcW w:w="1710" w:type="dxa"/>
            <w:tcBorders>
              <w:top w:val="single" w:sz="4" w:space="0" w:color="auto"/>
              <w:right w:val="single" w:sz="4" w:space="0" w:color="auto"/>
            </w:tcBorders>
          </w:tcPr>
          <w:p w14:paraId="2C4D5F2C" w14:textId="6D7F1BE5" w:rsidR="00840386" w:rsidRDefault="0064643B">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w:t>
            </w:r>
          </w:p>
        </w:tc>
      </w:tr>
      <w:tr w:rsidR="00840386" w14:paraId="11DEEB68" w14:textId="77777777" w:rsidTr="0064643B">
        <w:tc>
          <w:tcPr>
            <w:tcW w:w="540" w:type="dxa"/>
          </w:tcPr>
          <w:p w14:paraId="1B0AC9AA" w14:textId="77777777" w:rsidR="00840386" w:rsidRDefault="00840386">
            <w:pPr>
              <w:rPr>
                <w:rFonts w:ascii="Times New Roman" w:eastAsia="Times New Roman" w:hAnsi="Times New Roman" w:cs="Times New Roman"/>
                <w:color w:val="000000"/>
                <w:sz w:val="20"/>
                <w:szCs w:val="20"/>
              </w:rPr>
            </w:pPr>
          </w:p>
        </w:tc>
        <w:tc>
          <w:tcPr>
            <w:tcW w:w="5520" w:type="dxa"/>
            <w:vAlign w:val="bottom"/>
          </w:tcPr>
          <w:p w14:paraId="07E74D96" w14:textId="3C25EC8B" w:rsidR="00840386" w:rsidRDefault="000F4292" w:rsidP="000F4292">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_____________________________________________________</w:t>
            </w:r>
          </w:p>
        </w:tc>
        <w:tc>
          <w:tcPr>
            <w:tcW w:w="252" w:type="dxa"/>
            <w:tcBorders>
              <w:right w:val="single" w:sz="4" w:space="0" w:color="auto"/>
            </w:tcBorders>
          </w:tcPr>
          <w:p w14:paraId="4F982A44" w14:textId="77777777" w:rsidR="00840386" w:rsidRDefault="00840386">
            <w:pPr>
              <w:rPr>
                <w:rFonts w:ascii="Times New Roman" w:eastAsia="Times New Roman" w:hAnsi="Times New Roman" w:cs="Times New Roman"/>
                <w:color w:val="000000"/>
                <w:sz w:val="20"/>
                <w:szCs w:val="20"/>
              </w:rPr>
            </w:pPr>
          </w:p>
        </w:tc>
        <w:tc>
          <w:tcPr>
            <w:tcW w:w="1530" w:type="dxa"/>
            <w:tcBorders>
              <w:left w:val="single" w:sz="4" w:space="0" w:color="auto"/>
            </w:tcBorders>
          </w:tcPr>
          <w:p w14:paraId="1B9A4414" w14:textId="77777777" w:rsidR="00840386" w:rsidRDefault="00840386">
            <w:pPr>
              <w:jc w:val="right"/>
              <w:rPr>
                <w:rFonts w:ascii="Times New Roman" w:eastAsia="Times New Roman" w:hAnsi="Times New Roman" w:cs="Times New Roman"/>
                <w:color w:val="000000"/>
                <w:sz w:val="20"/>
                <w:szCs w:val="20"/>
              </w:rPr>
            </w:pPr>
          </w:p>
          <w:p w14:paraId="083270C9" w14:textId="77777777" w:rsidR="00840386" w:rsidRDefault="003D66C4">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Fee Paid</w:t>
            </w:r>
          </w:p>
        </w:tc>
        <w:tc>
          <w:tcPr>
            <w:tcW w:w="2610" w:type="dxa"/>
            <w:gridSpan w:val="3"/>
            <w:tcBorders>
              <w:right w:val="single" w:sz="4" w:space="0" w:color="auto"/>
            </w:tcBorders>
            <w:vAlign w:val="bottom"/>
          </w:tcPr>
          <w:p w14:paraId="121D875E" w14:textId="364CAE90" w:rsidR="00840386" w:rsidRDefault="000F4292" w:rsidP="000F4292">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w:t>
            </w:r>
            <w:r w:rsidR="003D66C4">
              <w:rPr>
                <w:rFonts w:ascii="Times New Roman" w:eastAsia="Times New Roman" w:hAnsi="Times New Roman" w:cs="Times New Roman"/>
                <w:color w:val="000000"/>
                <w:sz w:val="20"/>
                <w:szCs w:val="20"/>
              </w:rPr>
              <w:t>$2.00</w:t>
            </w:r>
            <w:r>
              <w:rPr>
                <w:rFonts w:ascii="Times New Roman" w:eastAsia="Times New Roman" w:hAnsi="Times New Roman" w:cs="Times New Roman"/>
                <w:color w:val="000000"/>
                <w:sz w:val="20"/>
                <w:szCs w:val="20"/>
              </w:rPr>
              <w:t>__________</w:t>
            </w:r>
          </w:p>
        </w:tc>
      </w:tr>
      <w:tr w:rsidR="00840386" w14:paraId="15B8C10C" w14:textId="77777777" w:rsidTr="0064643B">
        <w:tc>
          <w:tcPr>
            <w:tcW w:w="540" w:type="dxa"/>
          </w:tcPr>
          <w:p w14:paraId="2FF9A87C" w14:textId="77777777" w:rsidR="00840386" w:rsidRDefault="00840386">
            <w:pPr>
              <w:rPr>
                <w:rFonts w:ascii="Times New Roman" w:eastAsia="Times New Roman" w:hAnsi="Times New Roman" w:cs="Times New Roman"/>
                <w:color w:val="000000"/>
                <w:sz w:val="20"/>
                <w:szCs w:val="20"/>
              </w:rPr>
            </w:pPr>
          </w:p>
        </w:tc>
        <w:tc>
          <w:tcPr>
            <w:tcW w:w="5520" w:type="dxa"/>
          </w:tcPr>
          <w:p w14:paraId="17C15D43" w14:textId="63D000A4" w:rsidR="00840386" w:rsidRDefault="003D66C4">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64643B">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Name (please print)</w:t>
            </w:r>
          </w:p>
        </w:tc>
        <w:tc>
          <w:tcPr>
            <w:tcW w:w="252" w:type="dxa"/>
            <w:tcBorders>
              <w:right w:val="single" w:sz="4" w:space="0" w:color="auto"/>
            </w:tcBorders>
          </w:tcPr>
          <w:p w14:paraId="7023A05D" w14:textId="77777777" w:rsidR="00840386" w:rsidRDefault="00840386">
            <w:pPr>
              <w:rPr>
                <w:rFonts w:ascii="Times New Roman" w:eastAsia="Times New Roman" w:hAnsi="Times New Roman" w:cs="Times New Roman"/>
                <w:color w:val="000000"/>
                <w:sz w:val="20"/>
                <w:szCs w:val="20"/>
              </w:rPr>
            </w:pPr>
          </w:p>
        </w:tc>
        <w:tc>
          <w:tcPr>
            <w:tcW w:w="1530" w:type="dxa"/>
            <w:tcBorders>
              <w:left w:val="single" w:sz="4" w:space="0" w:color="auto"/>
            </w:tcBorders>
          </w:tcPr>
          <w:p w14:paraId="21CC0580" w14:textId="77777777" w:rsidR="00840386" w:rsidRDefault="00840386">
            <w:pPr>
              <w:jc w:val="right"/>
              <w:rPr>
                <w:rFonts w:ascii="Times New Roman" w:eastAsia="Times New Roman" w:hAnsi="Times New Roman" w:cs="Times New Roman"/>
                <w:color w:val="000000"/>
                <w:sz w:val="20"/>
                <w:szCs w:val="20"/>
              </w:rPr>
            </w:pPr>
          </w:p>
          <w:p w14:paraId="2AFBC0C4" w14:textId="77777777" w:rsidR="00840386" w:rsidRDefault="003D66C4">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Check No.</w:t>
            </w:r>
          </w:p>
        </w:tc>
        <w:tc>
          <w:tcPr>
            <w:tcW w:w="2610" w:type="dxa"/>
            <w:gridSpan w:val="3"/>
            <w:tcBorders>
              <w:right w:val="single" w:sz="4" w:space="0" w:color="auto"/>
            </w:tcBorders>
            <w:vAlign w:val="bottom"/>
          </w:tcPr>
          <w:p w14:paraId="171EDAB3" w14:textId="39F2D9E4" w:rsidR="00840386" w:rsidRDefault="000F4292" w:rsidP="000F4292">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_______________________</w:t>
            </w:r>
          </w:p>
        </w:tc>
      </w:tr>
      <w:tr w:rsidR="00840386" w14:paraId="5A54BEA7" w14:textId="77777777" w:rsidTr="0064643B">
        <w:tc>
          <w:tcPr>
            <w:tcW w:w="6060" w:type="dxa"/>
            <w:gridSpan w:val="2"/>
            <w:vMerge w:val="restart"/>
          </w:tcPr>
          <w:p w14:paraId="6BD2AFCA" w14:textId="77777777" w:rsidR="00840386" w:rsidRDefault="003D66C4">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 accordance with the provisions of Agriculture Article, Section 9-602A, Annotated Code of Maryland, - “A PERSON WHO COLLECTS AND HARVESTS GINSENG FOR SALE SHALL HOLD A VALID ANNUAL COLLECTION PERMIT FROM THE DEPARTMENT”, “hereby apply for a GINSENG COLLECTING PERMIT”.</w:t>
            </w:r>
          </w:p>
        </w:tc>
        <w:tc>
          <w:tcPr>
            <w:tcW w:w="252" w:type="dxa"/>
            <w:tcBorders>
              <w:right w:val="single" w:sz="4" w:space="0" w:color="auto"/>
            </w:tcBorders>
          </w:tcPr>
          <w:p w14:paraId="0CAECEB3" w14:textId="77777777" w:rsidR="00840386" w:rsidRDefault="00840386">
            <w:pPr>
              <w:rPr>
                <w:rFonts w:ascii="Times New Roman" w:eastAsia="Times New Roman" w:hAnsi="Times New Roman" w:cs="Times New Roman"/>
                <w:color w:val="000000"/>
                <w:sz w:val="20"/>
                <w:szCs w:val="20"/>
              </w:rPr>
            </w:pPr>
          </w:p>
        </w:tc>
        <w:tc>
          <w:tcPr>
            <w:tcW w:w="1980" w:type="dxa"/>
            <w:gridSpan w:val="2"/>
            <w:tcBorders>
              <w:left w:val="single" w:sz="4" w:space="0" w:color="auto"/>
            </w:tcBorders>
          </w:tcPr>
          <w:p w14:paraId="293C5550" w14:textId="77777777" w:rsidR="00840386" w:rsidRDefault="00840386">
            <w:pPr>
              <w:jc w:val="right"/>
              <w:rPr>
                <w:rFonts w:ascii="Times New Roman" w:eastAsia="Times New Roman" w:hAnsi="Times New Roman" w:cs="Times New Roman"/>
                <w:color w:val="000000"/>
                <w:sz w:val="20"/>
                <w:szCs w:val="20"/>
              </w:rPr>
            </w:pPr>
          </w:p>
          <w:p w14:paraId="0AA19EF4" w14:textId="77777777" w:rsidR="00840386" w:rsidRDefault="003D66C4">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Money Order No.</w:t>
            </w:r>
          </w:p>
        </w:tc>
        <w:tc>
          <w:tcPr>
            <w:tcW w:w="2160" w:type="dxa"/>
            <w:gridSpan w:val="2"/>
            <w:tcBorders>
              <w:right w:val="single" w:sz="4" w:space="0" w:color="auto"/>
            </w:tcBorders>
            <w:vAlign w:val="bottom"/>
          </w:tcPr>
          <w:p w14:paraId="755BB5A7" w14:textId="47C0CF1F" w:rsidR="00840386" w:rsidRDefault="000F4292" w:rsidP="000F4292">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w:t>
            </w:r>
          </w:p>
        </w:tc>
      </w:tr>
      <w:tr w:rsidR="00840386" w14:paraId="7D31D507" w14:textId="77777777" w:rsidTr="0064643B">
        <w:trPr>
          <w:trHeight w:val="162"/>
        </w:trPr>
        <w:tc>
          <w:tcPr>
            <w:tcW w:w="6060" w:type="dxa"/>
            <w:gridSpan w:val="2"/>
            <w:vMerge/>
          </w:tcPr>
          <w:p w14:paraId="0022F798" w14:textId="77777777" w:rsidR="00840386" w:rsidRDefault="00840386">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52" w:type="dxa"/>
            <w:tcBorders>
              <w:right w:val="single" w:sz="4" w:space="0" w:color="auto"/>
            </w:tcBorders>
          </w:tcPr>
          <w:p w14:paraId="58813D69" w14:textId="77777777" w:rsidR="00840386" w:rsidRDefault="00840386">
            <w:pPr>
              <w:rPr>
                <w:rFonts w:ascii="Times New Roman" w:eastAsia="Times New Roman" w:hAnsi="Times New Roman" w:cs="Times New Roman"/>
                <w:color w:val="000000"/>
                <w:sz w:val="20"/>
                <w:szCs w:val="20"/>
              </w:rPr>
            </w:pPr>
          </w:p>
        </w:tc>
        <w:tc>
          <w:tcPr>
            <w:tcW w:w="1980" w:type="dxa"/>
            <w:gridSpan w:val="2"/>
            <w:tcBorders>
              <w:left w:val="single" w:sz="4" w:space="0" w:color="auto"/>
            </w:tcBorders>
          </w:tcPr>
          <w:p w14:paraId="711DD204" w14:textId="77777777" w:rsidR="00840386" w:rsidRDefault="00840386" w:rsidP="0064643B">
            <w:pPr>
              <w:jc w:val="right"/>
              <w:rPr>
                <w:rFonts w:ascii="Times New Roman" w:eastAsia="Times New Roman" w:hAnsi="Times New Roman" w:cs="Times New Roman"/>
                <w:color w:val="000000"/>
                <w:sz w:val="20"/>
                <w:szCs w:val="20"/>
              </w:rPr>
            </w:pPr>
          </w:p>
          <w:p w14:paraId="200EC8C2" w14:textId="77777777" w:rsidR="00840386" w:rsidRDefault="003D66C4" w:rsidP="0064643B">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Permit Number</w:t>
            </w:r>
          </w:p>
        </w:tc>
        <w:tc>
          <w:tcPr>
            <w:tcW w:w="2160" w:type="dxa"/>
            <w:gridSpan w:val="2"/>
            <w:tcBorders>
              <w:right w:val="single" w:sz="4" w:space="0" w:color="auto"/>
            </w:tcBorders>
            <w:vAlign w:val="center"/>
          </w:tcPr>
          <w:p w14:paraId="72388421" w14:textId="4442A2C5" w:rsidR="00840386" w:rsidRDefault="000F4292" w:rsidP="0064643B">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w:t>
            </w:r>
          </w:p>
        </w:tc>
      </w:tr>
      <w:tr w:rsidR="00840386" w14:paraId="0B429BA1" w14:textId="77777777" w:rsidTr="0064643B">
        <w:trPr>
          <w:trHeight w:val="323"/>
        </w:trPr>
        <w:tc>
          <w:tcPr>
            <w:tcW w:w="6060" w:type="dxa"/>
            <w:gridSpan w:val="2"/>
            <w:vMerge/>
          </w:tcPr>
          <w:p w14:paraId="7BC6753C" w14:textId="77777777" w:rsidR="00840386" w:rsidRDefault="00840386">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52" w:type="dxa"/>
            <w:tcBorders>
              <w:right w:val="single" w:sz="4" w:space="0" w:color="auto"/>
            </w:tcBorders>
          </w:tcPr>
          <w:p w14:paraId="078C7D34" w14:textId="77777777" w:rsidR="00840386" w:rsidRDefault="00840386">
            <w:pPr>
              <w:rPr>
                <w:rFonts w:ascii="Times New Roman" w:eastAsia="Times New Roman" w:hAnsi="Times New Roman" w:cs="Times New Roman"/>
                <w:color w:val="000000"/>
                <w:sz w:val="20"/>
                <w:szCs w:val="20"/>
              </w:rPr>
            </w:pPr>
          </w:p>
        </w:tc>
        <w:tc>
          <w:tcPr>
            <w:tcW w:w="1980" w:type="dxa"/>
            <w:gridSpan w:val="2"/>
            <w:tcBorders>
              <w:left w:val="single" w:sz="4" w:space="0" w:color="auto"/>
              <w:bottom w:val="single" w:sz="4" w:space="0" w:color="auto"/>
            </w:tcBorders>
          </w:tcPr>
          <w:p w14:paraId="33ABF7DA" w14:textId="77777777" w:rsidR="00840386" w:rsidRDefault="003D66C4">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Date Mailed</w:t>
            </w:r>
          </w:p>
        </w:tc>
        <w:tc>
          <w:tcPr>
            <w:tcW w:w="2160" w:type="dxa"/>
            <w:gridSpan w:val="2"/>
            <w:tcBorders>
              <w:bottom w:val="single" w:sz="4" w:space="0" w:color="auto"/>
              <w:right w:val="single" w:sz="4" w:space="0" w:color="auto"/>
            </w:tcBorders>
          </w:tcPr>
          <w:p w14:paraId="6750365E" w14:textId="08BD35D1" w:rsidR="00840386" w:rsidRDefault="000F4292" w:rsidP="000F4292">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w:t>
            </w:r>
          </w:p>
        </w:tc>
      </w:tr>
    </w:tbl>
    <w:p w14:paraId="15591D0C" w14:textId="77777777" w:rsidR="00840386" w:rsidRDefault="00840386">
      <w:pPr>
        <w:rPr>
          <w:rFonts w:ascii="Times New Roman" w:eastAsia="Times New Roman" w:hAnsi="Times New Roman" w:cs="Times New Roman"/>
          <w:b/>
          <w:color w:val="000000"/>
          <w:sz w:val="20"/>
          <w:szCs w:val="20"/>
        </w:rPr>
      </w:pPr>
    </w:p>
    <w:p w14:paraId="16BC199F" w14:textId="77777777" w:rsidR="00840386" w:rsidRPr="00674135" w:rsidRDefault="003D66C4">
      <w:pPr>
        <w:rPr>
          <w:rFonts w:ascii="Times New Roman" w:eastAsia="Times New Roman" w:hAnsi="Times New Roman" w:cs="Times New Roman"/>
          <w:color w:val="ED0000"/>
          <w:sz w:val="20"/>
          <w:szCs w:val="20"/>
        </w:rPr>
      </w:pPr>
      <w:r>
        <w:rPr>
          <w:rFonts w:ascii="Times New Roman" w:eastAsia="Times New Roman" w:hAnsi="Times New Roman" w:cs="Times New Roman"/>
          <w:b/>
          <w:color w:val="000000"/>
          <w:sz w:val="20"/>
          <w:szCs w:val="20"/>
        </w:rPr>
        <w:t>APPLICATIONS ACCEPTED ONLY AFTER JULY 1</w:t>
      </w:r>
      <w:r>
        <w:rPr>
          <w:rFonts w:ascii="Times New Roman" w:eastAsia="Times New Roman" w:hAnsi="Times New Roman" w:cs="Times New Roman"/>
          <w:b/>
          <w:color w:val="000000"/>
          <w:sz w:val="20"/>
          <w:szCs w:val="20"/>
          <w:vertAlign w:val="superscript"/>
        </w:rPr>
        <w:t>st</w:t>
      </w:r>
      <w:r>
        <w:rPr>
          <w:rFonts w:ascii="Times New Roman" w:eastAsia="Times New Roman" w:hAnsi="Times New Roman" w:cs="Times New Roman"/>
          <w:color w:val="000000"/>
          <w:sz w:val="20"/>
          <w:szCs w:val="20"/>
        </w:rPr>
        <w:t xml:space="preserve">. </w:t>
      </w:r>
      <w:r w:rsidRPr="00674135">
        <w:rPr>
          <w:rFonts w:ascii="Times New Roman" w:eastAsia="Times New Roman" w:hAnsi="Times New Roman" w:cs="Times New Roman"/>
          <w:color w:val="ED0000"/>
          <w:sz w:val="20"/>
          <w:szCs w:val="20"/>
        </w:rPr>
        <w:t xml:space="preserve">PLEASE FILL OUT FORM COMPLETELY. SEND SIGNED APPLICATION WITH CHECK OR MONEY ORDER FOR $2.00 (PAYABLE TO </w:t>
      </w:r>
      <w:r w:rsidRPr="00674135">
        <w:rPr>
          <w:rFonts w:ascii="Times New Roman" w:eastAsia="Times New Roman" w:hAnsi="Times New Roman" w:cs="Times New Roman"/>
          <w:b/>
          <w:color w:val="ED0000"/>
          <w:sz w:val="20"/>
          <w:szCs w:val="20"/>
        </w:rPr>
        <w:t>MARYLAND DEPARTMENT OF AGRICULTURE</w:t>
      </w:r>
      <w:r w:rsidRPr="00674135">
        <w:rPr>
          <w:rFonts w:ascii="Times New Roman" w:eastAsia="Times New Roman" w:hAnsi="Times New Roman" w:cs="Times New Roman"/>
          <w:color w:val="ED0000"/>
          <w:sz w:val="20"/>
          <w:szCs w:val="20"/>
        </w:rPr>
        <w:t>) to:</w:t>
      </w:r>
    </w:p>
    <w:p w14:paraId="492FAE72" w14:textId="77777777" w:rsidR="00840386" w:rsidRDefault="003D66C4">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t xml:space="preserve">            GINSENG MANAGEMENT PROGRAM</w:t>
      </w:r>
    </w:p>
    <w:p w14:paraId="45442268" w14:textId="77777777" w:rsidR="00840386" w:rsidRDefault="003D66C4">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t xml:space="preserve">     MARYLAND DEPARTMENT OF AGRICULTURE</w:t>
      </w:r>
    </w:p>
    <w:p w14:paraId="61E8C533" w14:textId="77777777" w:rsidR="00840386" w:rsidRDefault="003D66C4">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P.O. Box 17304</w:t>
      </w:r>
    </w:p>
    <w:p w14:paraId="39E21211" w14:textId="77777777" w:rsidR="00840386" w:rsidRDefault="003D66C4">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Baltimore, MD 21297-1304</w:t>
      </w:r>
    </w:p>
    <w:p w14:paraId="30DBD62A" w14:textId="77777777" w:rsidR="00840386" w:rsidRDefault="003D66C4">
      <w:pPr>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PLEASE PRINT INFORMATION</w:t>
      </w:r>
    </w:p>
    <w:p w14:paraId="7CB3E7BD" w14:textId="77777777" w:rsidR="00840386" w:rsidRDefault="00840386">
      <w:pPr>
        <w:rPr>
          <w:rFonts w:ascii="Times New Roman" w:eastAsia="Times New Roman" w:hAnsi="Times New Roman" w:cs="Times New Roman"/>
          <w:color w:val="000000"/>
          <w:sz w:val="20"/>
          <w:szCs w:val="20"/>
          <w:u w:val="single"/>
        </w:rPr>
      </w:pPr>
    </w:p>
    <w:tbl>
      <w:tblPr>
        <w:tblpPr w:leftFromText="180" w:rightFromText="180" w:vertAnchor="text" w:tblpY="1"/>
        <w:tblW w:w="10378" w:type="dxa"/>
        <w:tblLayout w:type="fixed"/>
        <w:tblLook w:val="04A0" w:firstRow="1" w:lastRow="0" w:firstColumn="1" w:lastColumn="0" w:noHBand="0" w:noVBand="1"/>
      </w:tblPr>
      <w:tblGrid>
        <w:gridCol w:w="1910"/>
        <w:gridCol w:w="8468"/>
      </w:tblGrid>
      <w:tr w:rsidR="000F4292" w14:paraId="3223EDFD" w14:textId="77777777" w:rsidTr="004F63BC">
        <w:trPr>
          <w:trHeight w:val="83"/>
        </w:trPr>
        <w:tc>
          <w:tcPr>
            <w:tcW w:w="1910" w:type="dxa"/>
          </w:tcPr>
          <w:p w14:paraId="1CCE3FBD" w14:textId="77777777" w:rsidR="000F4292" w:rsidRDefault="000F4292">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Name:</w:t>
            </w:r>
          </w:p>
        </w:tc>
        <w:tc>
          <w:tcPr>
            <w:tcW w:w="8468" w:type="dxa"/>
          </w:tcPr>
          <w:p w14:paraId="75329FA8" w14:textId="5636ABB2" w:rsidR="000F4292" w:rsidRDefault="000F429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__________________________________________________________________________________</w:t>
            </w:r>
          </w:p>
        </w:tc>
      </w:tr>
      <w:tr w:rsidR="000F4292" w14:paraId="0746A6D2" w14:textId="77777777" w:rsidTr="000F4292">
        <w:trPr>
          <w:trHeight w:val="920"/>
        </w:trPr>
        <w:tc>
          <w:tcPr>
            <w:tcW w:w="1910" w:type="dxa"/>
          </w:tcPr>
          <w:p w14:paraId="2A89D02F" w14:textId="77777777" w:rsidR="000F4292" w:rsidRDefault="000F4292">
            <w:pPr>
              <w:jc w:val="right"/>
              <w:rPr>
                <w:rFonts w:ascii="Times New Roman" w:eastAsia="Times New Roman" w:hAnsi="Times New Roman" w:cs="Times New Roman"/>
                <w:color w:val="000000"/>
                <w:sz w:val="20"/>
                <w:szCs w:val="20"/>
              </w:rPr>
            </w:pPr>
          </w:p>
          <w:p w14:paraId="5AC25D1C" w14:textId="38FF05AF" w:rsidR="000F4292" w:rsidRDefault="000F4292">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Mailing Address:</w:t>
            </w:r>
          </w:p>
          <w:p w14:paraId="6D7AD815" w14:textId="77777777" w:rsidR="000F4292" w:rsidRDefault="000F4292">
            <w:pPr>
              <w:jc w:val="right"/>
              <w:rPr>
                <w:rFonts w:ascii="Times New Roman" w:eastAsia="Times New Roman" w:hAnsi="Times New Roman" w:cs="Times New Roman"/>
                <w:color w:val="000000"/>
                <w:sz w:val="20"/>
                <w:szCs w:val="20"/>
              </w:rPr>
            </w:pPr>
          </w:p>
          <w:p w14:paraId="276DC36D" w14:textId="77777777" w:rsidR="000F4292" w:rsidRDefault="000F4292" w:rsidP="001806AE">
            <w:pPr>
              <w:jc w:val="right"/>
              <w:rPr>
                <w:rFonts w:ascii="Times New Roman" w:eastAsia="Times New Roman" w:hAnsi="Times New Roman" w:cs="Times New Roman"/>
                <w:color w:val="000000"/>
                <w:sz w:val="20"/>
                <w:szCs w:val="20"/>
              </w:rPr>
            </w:pPr>
          </w:p>
        </w:tc>
        <w:tc>
          <w:tcPr>
            <w:tcW w:w="8468" w:type="dxa"/>
            <w:vAlign w:val="center"/>
          </w:tcPr>
          <w:p w14:paraId="4E9734A9" w14:textId="77777777" w:rsidR="000F4292" w:rsidRDefault="000F4292" w:rsidP="000F4292">
            <w:pPr>
              <w:spacing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__________________________________________________________________________________</w:t>
            </w:r>
          </w:p>
          <w:p w14:paraId="4158D094" w14:textId="09F149B7" w:rsidR="000F4292" w:rsidRDefault="000F4292" w:rsidP="000F4292">
            <w:pPr>
              <w:spacing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__________________________________________________________________________________</w:t>
            </w:r>
          </w:p>
        </w:tc>
      </w:tr>
      <w:tr w:rsidR="000F4292" w14:paraId="468FE2B8" w14:textId="77777777" w:rsidTr="000F4292">
        <w:trPr>
          <w:trHeight w:val="216"/>
        </w:trPr>
        <w:tc>
          <w:tcPr>
            <w:tcW w:w="1910" w:type="dxa"/>
          </w:tcPr>
          <w:p w14:paraId="1DE6E57C" w14:textId="77777777" w:rsidR="000F4292" w:rsidRDefault="000F4292">
            <w:pPr>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Telephone Number/ Email address:</w:t>
            </w:r>
          </w:p>
        </w:tc>
        <w:tc>
          <w:tcPr>
            <w:tcW w:w="8468" w:type="dxa"/>
            <w:vAlign w:val="center"/>
          </w:tcPr>
          <w:p w14:paraId="07288869" w14:textId="241EE582" w:rsidR="000F4292" w:rsidRDefault="000F4292" w:rsidP="000F429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__________________________________________________________________________________</w:t>
            </w:r>
          </w:p>
          <w:p w14:paraId="1B81330B" w14:textId="77777777" w:rsidR="000F4292" w:rsidRDefault="000F4292" w:rsidP="000F4292">
            <w:pPr>
              <w:rPr>
                <w:rFonts w:ascii="Times New Roman" w:eastAsia="Times New Roman" w:hAnsi="Times New Roman" w:cs="Times New Roman"/>
                <w:color w:val="000000"/>
                <w:sz w:val="20"/>
                <w:szCs w:val="20"/>
              </w:rPr>
            </w:pPr>
          </w:p>
        </w:tc>
      </w:tr>
    </w:tbl>
    <w:p w14:paraId="18F98FC0" w14:textId="77777777" w:rsidR="00840386" w:rsidRDefault="003D66C4">
      <w:pPr>
        <w:tabs>
          <w:tab w:val="left" w:pos="120"/>
          <w:tab w:val="left" w:pos="600"/>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 understand that Ginseng roots may only be collected from September 1</w:t>
      </w:r>
      <w:r>
        <w:rPr>
          <w:rFonts w:ascii="Times New Roman" w:eastAsia="Times New Roman" w:hAnsi="Times New Roman" w:cs="Times New Roman"/>
          <w:color w:val="000000"/>
          <w:sz w:val="20"/>
          <w:szCs w:val="20"/>
          <w:vertAlign w:val="superscript"/>
        </w:rPr>
        <w:t>st</w:t>
      </w:r>
      <w:r>
        <w:rPr>
          <w:rFonts w:ascii="Times New Roman" w:eastAsia="Times New Roman" w:hAnsi="Times New Roman" w:cs="Times New Roman"/>
          <w:color w:val="000000"/>
          <w:sz w:val="20"/>
          <w:szCs w:val="20"/>
        </w:rPr>
        <w:t xml:space="preserve"> through December 1</w:t>
      </w:r>
      <w:r>
        <w:rPr>
          <w:rFonts w:ascii="Times New Roman" w:eastAsia="Times New Roman" w:hAnsi="Times New Roman" w:cs="Times New Roman"/>
          <w:color w:val="000000"/>
          <w:sz w:val="20"/>
          <w:szCs w:val="20"/>
          <w:vertAlign w:val="superscript"/>
        </w:rPr>
        <w:t>st</w:t>
      </w:r>
      <w:r>
        <w:rPr>
          <w:rFonts w:ascii="Times New Roman" w:eastAsia="Times New Roman" w:hAnsi="Times New Roman" w:cs="Times New Roman"/>
          <w:color w:val="000000"/>
          <w:sz w:val="20"/>
          <w:szCs w:val="20"/>
        </w:rPr>
        <w:t xml:space="preserve">:  Roots from plants with fewer than 3 five-leaflet leaves (prongs) or with immature seeds (green berries) may not be collected; </w:t>
      </w:r>
      <w:r>
        <w:rPr>
          <w:rFonts w:ascii="Times New Roman" w:eastAsia="Times New Roman" w:hAnsi="Times New Roman" w:cs="Times New Roman"/>
          <w:b/>
          <w:color w:val="000000"/>
          <w:sz w:val="20"/>
          <w:szCs w:val="20"/>
        </w:rPr>
        <w:t>plants must be a minimum of 5 years of age</w:t>
      </w:r>
      <w:r>
        <w:rPr>
          <w:rFonts w:ascii="Times New Roman" w:eastAsia="Times New Roman" w:hAnsi="Times New Roman" w:cs="Times New Roman"/>
          <w:color w:val="000000"/>
          <w:sz w:val="20"/>
          <w:szCs w:val="20"/>
        </w:rPr>
        <w:t>, and all seeds from collected plants shall be immediately planted in the vicinity of the collected plants at a depth of 1 ¼ inches. As of the 2013 collecting season, ginseng harvest on state lands managed by the Maryland Department of Natural Resources is no longer permitted. Permission is required to collect on private property. Trespass laws apply.</w:t>
      </w:r>
    </w:p>
    <w:p w14:paraId="390C8999" w14:textId="77777777" w:rsidR="00840386" w:rsidRDefault="00840386">
      <w:pPr>
        <w:tabs>
          <w:tab w:val="left" w:pos="120"/>
          <w:tab w:val="left" w:pos="600"/>
        </w:tabs>
        <w:jc w:val="both"/>
        <w:rPr>
          <w:rFonts w:ascii="Times New Roman" w:eastAsia="Times New Roman" w:hAnsi="Times New Roman" w:cs="Times New Roman"/>
          <w:color w:val="000000"/>
          <w:sz w:val="20"/>
          <w:szCs w:val="20"/>
        </w:rPr>
      </w:pPr>
    </w:p>
    <w:p w14:paraId="31078C0C" w14:textId="77777777" w:rsidR="00840386" w:rsidRDefault="003D66C4">
      <w:pPr>
        <w:tabs>
          <w:tab w:val="left" w:pos="120"/>
          <w:tab w:val="left" w:pos="600"/>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 agree to keep the following records and to give them to the Maryland Department of Agriculture on request:</w:t>
      </w:r>
    </w:p>
    <w:p w14:paraId="09947D8E" w14:textId="77777777" w:rsidR="00840386" w:rsidRDefault="003D66C4">
      <w:pPr>
        <w:numPr>
          <w:ilvl w:val="0"/>
          <w:numId w:val="1"/>
        </w:numPr>
        <w:tabs>
          <w:tab w:val="left" w:pos="480"/>
          <w:tab w:val="left" w:pos="600"/>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total amount (in pounds and ounces) of Ginseng harvested.</w:t>
      </w:r>
    </w:p>
    <w:p w14:paraId="20A17838" w14:textId="77777777" w:rsidR="00840386" w:rsidRDefault="003D66C4">
      <w:pPr>
        <w:numPr>
          <w:ilvl w:val="0"/>
          <w:numId w:val="1"/>
        </w:numPr>
        <w:tabs>
          <w:tab w:val="left" w:pos="480"/>
          <w:tab w:val="left" w:pos="600"/>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name and address of the dealer who bought my Ginseng.</w:t>
      </w:r>
    </w:p>
    <w:p w14:paraId="6D8DC8B1" w14:textId="77777777" w:rsidR="00840386" w:rsidRDefault="003D66C4">
      <w:pPr>
        <w:numPr>
          <w:ilvl w:val="0"/>
          <w:numId w:val="1"/>
        </w:numPr>
        <w:tabs>
          <w:tab w:val="left" w:pos="480"/>
          <w:tab w:val="left" w:pos="600"/>
        </w:tabs>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county or counties where my Ginseng was collected.</w:t>
      </w:r>
    </w:p>
    <w:p w14:paraId="73593206" w14:textId="77777777" w:rsidR="00840386" w:rsidRDefault="00840386">
      <w:pPr>
        <w:pBdr>
          <w:top w:val="nil"/>
          <w:left w:val="nil"/>
          <w:bottom w:val="nil"/>
          <w:right w:val="nil"/>
          <w:between w:val="nil"/>
        </w:pBdr>
        <w:tabs>
          <w:tab w:val="left" w:pos="90"/>
        </w:tabs>
        <w:jc w:val="both"/>
        <w:rPr>
          <w:rFonts w:ascii="Times New Roman" w:eastAsia="Times New Roman" w:hAnsi="Times New Roman" w:cs="Times New Roman"/>
          <w:b/>
          <w:i/>
          <w:color w:val="000000"/>
          <w:sz w:val="24"/>
          <w:szCs w:val="24"/>
        </w:rPr>
      </w:pPr>
    </w:p>
    <w:p w14:paraId="3FE0F69B" w14:textId="77777777" w:rsidR="00840386" w:rsidRDefault="003D66C4">
      <w:pPr>
        <w:pBdr>
          <w:top w:val="nil"/>
          <w:left w:val="nil"/>
          <w:bottom w:val="nil"/>
          <w:right w:val="nil"/>
          <w:between w:val="nil"/>
        </w:pBdr>
        <w:tabs>
          <w:tab w:val="left" w:pos="90"/>
        </w:tabs>
        <w:jc w:val="both"/>
        <w:rPr>
          <w:rFonts w:ascii="Arial" w:eastAsia="Arial" w:hAnsi="Arial" w:cs="Arial"/>
          <w:b/>
          <w:i/>
          <w:color w:val="000000"/>
          <w:sz w:val="24"/>
          <w:szCs w:val="24"/>
        </w:rPr>
      </w:pPr>
      <w:r>
        <w:rPr>
          <w:rFonts w:ascii="Times New Roman" w:eastAsia="Times New Roman" w:hAnsi="Times New Roman" w:cs="Times New Roman"/>
          <w:b/>
          <w:i/>
          <w:color w:val="000000"/>
        </w:rPr>
        <w:t>I understand that Ginseng may be sold only to a dealer licensed by this Department and that it must be certified before shipment from Maryland</w:t>
      </w:r>
      <w:r>
        <w:rPr>
          <w:rFonts w:ascii="Arial" w:eastAsia="Arial" w:hAnsi="Arial" w:cs="Arial"/>
          <w:b/>
          <w:i/>
          <w:color w:val="000000"/>
          <w:sz w:val="24"/>
          <w:szCs w:val="24"/>
        </w:rPr>
        <w:t>.</w:t>
      </w:r>
    </w:p>
    <w:p w14:paraId="34617DD6" w14:textId="77777777" w:rsidR="00840386" w:rsidRDefault="00840386">
      <w:pPr>
        <w:pBdr>
          <w:top w:val="nil"/>
          <w:left w:val="nil"/>
          <w:bottom w:val="nil"/>
          <w:right w:val="nil"/>
          <w:between w:val="nil"/>
        </w:pBdr>
        <w:tabs>
          <w:tab w:val="left" w:pos="90"/>
        </w:tabs>
        <w:ind w:left="720"/>
        <w:jc w:val="both"/>
        <w:rPr>
          <w:rFonts w:ascii="Times New Roman" w:eastAsia="Times New Roman" w:hAnsi="Times New Roman" w:cs="Times New Roman"/>
          <w:color w:val="000000"/>
          <w:sz w:val="20"/>
          <w:szCs w:val="20"/>
        </w:rPr>
      </w:pPr>
    </w:p>
    <w:tbl>
      <w:tblPr>
        <w:tblW w:w="8760" w:type="dxa"/>
        <w:tblLayout w:type="fixed"/>
        <w:tblLook w:val="04A0" w:firstRow="1" w:lastRow="0" w:firstColumn="1" w:lastColumn="0" w:noHBand="0" w:noVBand="1"/>
      </w:tblPr>
      <w:tblGrid>
        <w:gridCol w:w="4200"/>
        <w:gridCol w:w="1320"/>
        <w:gridCol w:w="3240"/>
      </w:tblGrid>
      <w:tr w:rsidR="00840386" w14:paraId="458B6698" w14:textId="77777777" w:rsidTr="000F4292">
        <w:tc>
          <w:tcPr>
            <w:tcW w:w="4200" w:type="dxa"/>
            <w:tcBorders>
              <w:bottom w:val="single" w:sz="4" w:space="0" w:color="auto"/>
            </w:tcBorders>
          </w:tcPr>
          <w:p w14:paraId="1B25594E" w14:textId="77777777" w:rsidR="00840386" w:rsidRDefault="00840386">
            <w:pPr>
              <w:jc w:val="center"/>
              <w:rPr>
                <w:rFonts w:ascii="CG Times" w:eastAsia="CG Times" w:hAnsi="CG Times" w:cs="CG Times"/>
                <w:color w:val="000000"/>
                <w:sz w:val="20"/>
                <w:szCs w:val="20"/>
              </w:rPr>
            </w:pPr>
          </w:p>
          <w:p w14:paraId="02DFC1A8" w14:textId="77777777" w:rsidR="00840386" w:rsidRDefault="00840386">
            <w:pPr>
              <w:jc w:val="center"/>
              <w:rPr>
                <w:rFonts w:ascii="CG Times" w:eastAsia="CG Times" w:hAnsi="CG Times" w:cs="CG Times"/>
                <w:color w:val="000000"/>
                <w:sz w:val="20"/>
                <w:szCs w:val="20"/>
              </w:rPr>
            </w:pPr>
          </w:p>
        </w:tc>
        <w:tc>
          <w:tcPr>
            <w:tcW w:w="1320" w:type="dxa"/>
          </w:tcPr>
          <w:p w14:paraId="5D1505F9" w14:textId="77777777" w:rsidR="00840386" w:rsidRDefault="00840386">
            <w:pPr>
              <w:rPr>
                <w:rFonts w:ascii="Times New Roman" w:eastAsia="Times New Roman" w:hAnsi="Times New Roman" w:cs="Times New Roman"/>
                <w:color w:val="000000"/>
                <w:sz w:val="20"/>
                <w:szCs w:val="20"/>
              </w:rPr>
            </w:pPr>
          </w:p>
        </w:tc>
        <w:tc>
          <w:tcPr>
            <w:tcW w:w="3240" w:type="dxa"/>
            <w:tcBorders>
              <w:bottom w:val="single" w:sz="4" w:space="0" w:color="auto"/>
            </w:tcBorders>
          </w:tcPr>
          <w:p w14:paraId="0A93074A" w14:textId="77777777" w:rsidR="00840386" w:rsidRDefault="00840386">
            <w:pPr>
              <w:rPr>
                <w:rFonts w:ascii="Times New Roman" w:eastAsia="Times New Roman" w:hAnsi="Times New Roman" w:cs="Times New Roman"/>
                <w:color w:val="000000"/>
                <w:sz w:val="20"/>
                <w:szCs w:val="20"/>
              </w:rPr>
            </w:pPr>
          </w:p>
        </w:tc>
      </w:tr>
      <w:tr w:rsidR="00840386" w14:paraId="646E81AD" w14:textId="77777777" w:rsidTr="000F4292">
        <w:trPr>
          <w:trHeight w:val="288"/>
        </w:trPr>
        <w:tc>
          <w:tcPr>
            <w:tcW w:w="4200" w:type="dxa"/>
            <w:tcBorders>
              <w:top w:val="single" w:sz="4" w:space="0" w:color="auto"/>
            </w:tcBorders>
          </w:tcPr>
          <w:p w14:paraId="0FEB9E5A" w14:textId="77777777" w:rsidR="00840386" w:rsidRDefault="003D66C4">
            <w:pPr>
              <w:jc w:val="center"/>
              <w:rPr>
                <w:rFonts w:ascii="CG Times" w:eastAsia="CG Times" w:hAnsi="CG Times" w:cs="CG Times"/>
                <w:color w:val="000000"/>
                <w:sz w:val="20"/>
                <w:szCs w:val="20"/>
              </w:rPr>
            </w:pPr>
            <w:r>
              <w:rPr>
                <w:rFonts w:ascii="CG Times" w:eastAsia="CG Times" w:hAnsi="CG Times" w:cs="CG Times"/>
                <w:color w:val="000000"/>
                <w:sz w:val="20"/>
                <w:szCs w:val="20"/>
              </w:rPr>
              <w:t>Signature</w:t>
            </w:r>
          </w:p>
        </w:tc>
        <w:tc>
          <w:tcPr>
            <w:tcW w:w="1320" w:type="dxa"/>
          </w:tcPr>
          <w:p w14:paraId="5D26A0F6" w14:textId="77777777" w:rsidR="00840386" w:rsidRDefault="00840386">
            <w:pPr>
              <w:rPr>
                <w:rFonts w:ascii="Times New Roman" w:eastAsia="Times New Roman" w:hAnsi="Times New Roman" w:cs="Times New Roman"/>
                <w:color w:val="000000"/>
                <w:sz w:val="20"/>
                <w:szCs w:val="20"/>
              </w:rPr>
            </w:pPr>
          </w:p>
        </w:tc>
        <w:tc>
          <w:tcPr>
            <w:tcW w:w="3240" w:type="dxa"/>
            <w:tcBorders>
              <w:top w:val="single" w:sz="4" w:space="0" w:color="auto"/>
            </w:tcBorders>
          </w:tcPr>
          <w:p w14:paraId="2DF9D509" w14:textId="77777777" w:rsidR="00840386" w:rsidRDefault="003D66C4">
            <w:pPr>
              <w:jc w:val="center"/>
              <w:rPr>
                <w:rFonts w:ascii="CG Times" w:eastAsia="CG Times" w:hAnsi="CG Times" w:cs="CG Times"/>
                <w:color w:val="000000"/>
                <w:sz w:val="20"/>
                <w:szCs w:val="20"/>
              </w:rPr>
            </w:pPr>
            <w:r>
              <w:rPr>
                <w:rFonts w:ascii="CG Times" w:eastAsia="CG Times" w:hAnsi="CG Times" w:cs="CG Times"/>
                <w:color w:val="000000"/>
                <w:sz w:val="20"/>
                <w:szCs w:val="20"/>
              </w:rPr>
              <w:t>Date</w:t>
            </w:r>
          </w:p>
        </w:tc>
      </w:tr>
    </w:tbl>
    <w:p w14:paraId="7E71A7A8" w14:textId="77777777" w:rsidR="00840386" w:rsidRDefault="00840386">
      <w:pPr>
        <w:tabs>
          <w:tab w:val="left" w:pos="480"/>
          <w:tab w:val="left" w:pos="600"/>
        </w:tabs>
        <w:ind w:left="720"/>
        <w:jc w:val="both"/>
        <w:rPr>
          <w:rFonts w:ascii="CG Times" w:eastAsia="CG Times" w:hAnsi="CG Times" w:cs="CG Times"/>
          <w:sz w:val="20"/>
          <w:szCs w:val="20"/>
        </w:rPr>
      </w:pPr>
    </w:p>
    <w:p w14:paraId="6939C1C1" w14:textId="77777777" w:rsidR="00840386" w:rsidRDefault="00840386">
      <w:pPr>
        <w:tabs>
          <w:tab w:val="left" w:pos="120"/>
          <w:tab w:val="left" w:pos="480"/>
          <w:tab w:val="left" w:pos="600"/>
        </w:tabs>
        <w:ind w:left="120" w:hanging="240"/>
        <w:rPr>
          <w:rFonts w:ascii="Times New Roman" w:eastAsia="Times New Roman" w:hAnsi="Times New Roman" w:cs="Times New Roman"/>
          <w:b/>
          <w:sz w:val="20"/>
          <w:szCs w:val="20"/>
        </w:rPr>
      </w:pPr>
    </w:p>
    <w:p w14:paraId="67CAEE57" w14:textId="77777777" w:rsidR="00840386" w:rsidRDefault="003D66C4">
      <w:pPr>
        <w:tabs>
          <w:tab w:val="left" w:pos="120"/>
          <w:tab w:val="left" w:pos="480"/>
          <w:tab w:val="left" w:pos="600"/>
        </w:tabs>
        <w:ind w:left="120" w:hanging="240"/>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Please check or answer the items below that apply to you. </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Please fill out even if you did not collect ginseng</w:t>
      </w:r>
      <w:r>
        <w:rPr>
          <w:rFonts w:ascii="Times New Roman" w:eastAsia="Times New Roman" w:hAnsi="Times New Roman" w:cs="Times New Roman"/>
          <w:sz w:val="20"/>
          <w:szCs w:val="20"/>
        </w:rPr>
        <w:t>.)</w:t>
      </w:r>
    </w:p>
    <w:p w14:paraId="6F2668A7" w14:textId="77777777" w:rsidR="00840386" w:rsidRDefault="00840386">
      <w:pPr>
        <w:tabs>
          <w:tab w:val="left" w:pos="0"/>
          <w:tab w:val="left" w:pos="480"/>
          <w:tab w:val="left" w:pos="600"/>
        </w:tabs>
        <w:ind w:hanging="120"/>
        <w:rPr>
          <w:rFonts w:ascii="Times New Roman" w:eastAsia="Times New Roman" w:hAnsi="Times New Roman" w:cs="Times New Roman"/>
          <w:b/>
          <w:sz w:val="20"/>
          <w:szCs w:val="20"/>
        </w:rPr>
      </w:pPr>
    </w:p>
    <w:p w14:paraId="2F89C1D6" w14:textId="77777777" w:rsidR="00840386" w:rsidRDefault="003D66C4">
      <w:pPr>
        <w:tabs>
          <w:tab w:val="left" w:pos="0"/>
          <w:tab w:val="left" w:pos="480"/>
          <w:tab w:val="left" w:pos="600"/>
        </w:tabs>
        <w:ind w:hanging="120"/>
        <w:rPr>
          <w:rFonts w:ascii="Times New Roman" w:eastAsia="Times New Roman" w:hAnsi="Times New Roman" w:cs="Times New Roman"/>
          <w:b/>
          <w:sz w:val="20"/>
          <w:szCs w:val="20"/>
        </w:rPr>
      </w:pPr>
      <w:r>
        <w:rPr>
          <w:rFonts w:ascii="Times New Roman" w:eastAsia="Times New Roman" w:hAnsi="Times New Roman" w:cs="Times New Roman"/>
          <w:b/>
          <w:sz w:val="20"/>
          <w:szCs w:val="20"/>
        </w:rPr>
        <w:t>This information is extremely important.  Data collected may help to preserve the American Ginseng</w:t>
      </w:r>
    </w:p>
    <w:p w14:paraId="52DDE943" w14:textId="77777777" w:rsidR="00840386" w:rsidRDefault="003D66C4">
      <w:pPr>
        <w:tabs>
          <w:tab w:val="left" w:pos="0"/>
          <w:tab w:val="left" w:pos="480"/>
          <w:tab w:val="left" w:pos="600"/>
        </w:tabs>
        <w:ind w:hanging="120"/>
        <w:rPr>
          <w:rFonts w:ascii="Times New Roman" w:eastAsia="Times New Roman" w:hAnsi="Times New Roman" w:cs="Times New Roman"/>
          <w:sz w:val="20"/>
          <w:szCs w:val="20"/>
        </w:rPr>
      </w:pPr>
      <w:r>
        <w:rPr>
          <w:rFonts w:ascii="Times New Roman" w:eastAsia="Times New Roman" w:hAnsi="Times New Roman" w:cs="Times New Roman"/>
          <w:b/>
          <w:sz w:val="20"/>
          <w:szCs w:val="20"/>
        </w:rPr>
        <w:t>Management Program in Maryland</w:t>
      </w:r>
    </w:p>
    <w:p w14:paraId="264A83DC" w14:textId="77777777" w:rsidR="00840386" w:rsidRDefault="00840386">
      <w:pPr>
        <w:rPr>
          <w:rFonts w:ascii="Times New Roman" w:eastAsia="Times New Roman" w:hAnsi="Times New Roman" w:cs="Times New Roman"/>
          <w:sz w:val="20"/>
          <w:szCs w:val="20"/>
        </w:rPr>
      </w:pPr>
    </w:p>
    <w:p w14:paraId="13B16491" w14:textId="47690767" w:rsidR="00840386" w:rsidRDefault="003D66C4">
      <w:pPr>
        <w:tabs>
          <w:tab w:val="left" w:pos="-1080"/>
          <w:tab w:val="left" w:pos="-720"/>
          <w:tab w:val="left" w:pos="0"/>
          <w:tab w:val="left" w:pos="720"/>
          <w:tab w:val="left" w:pos="1440"/>
          <w:tab w:val="left" w:pos="2160"/>
          <w:tab w:val="left" w:pos="2880"/>
          <w:tab w:val="left" w:pos="3600"/>
          <w:tab w:val="left" w:pos="4320"/>
          <w:tab w:val="left" w:pos="5220"/>
        </w:tabs>
        <w:ind w:left="5220" w:hanging="52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 collected ginseng during 202</w:t>
      </w:r>
      <w:r w:rsidR="00C61287">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 xml:space="preserve"> Ginseng season: </w:t>
      </w:r>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 xml:space="preserve"> Yes    </w:t>
      </w:r>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 xml:space="preserve"> No</w:t>
      </w:r>
    </w:p>
    <w:p w14:paraId="176BD9C2" w14:textId="77777777" w:rsidR="00840386" w:rsidRDefault="00840386">
      <w:pPr>
        <w:tabs>
          <w:tab w:val="left" w:pos="-1080"/>
          <w:tab w:val="left" w:pos="-720"/>
          <w:tab w:val="left" w:pos="0"/>
          <w:tab w:val="left" w:pos="720"/>
          <w:tab w:val="left" w:pos="1440"/>
          <w:tab w:val="left" w:pos="2160"/>
          <w:tab w:val="left" w:pos="2880"/>
          <w:tab w:val="left" w:pos="3600"/>
          <w:tab w:val="left" w:pos="4320"/>
          <w:tab w:val="left" w:pos="5220"/>
        </w:tabs>
        <w:ind w:left="5220" w:hanging="5220"/>
        <w:rPr>
          <w:rFonts w:ascii="Times New Roman" w:eastAsia="Times New Roman" w:hAnsi="Times New Roman" w:cs="Times New Roman"/>
          <w:color w:val="000000"/>
          <w:sz w:val="20"/>
          <w:szCs w:val="20"/>
        </w:rPr>
      </w:pPr>
    </w:p>
    <w:p w14:paraId="1F8D9B1B" w14:textId="77777777" w:rsidR="00840386" w:rsidRDefault="003D66C4">
      <w:pPr>
        <w:tabs>
          <w:tab w:val="left" w:pos="-1080"/>
          <w:tab w:val="left" w:pos="-720"/>
          <w:tab w:val="left" w:pos="0"/>
          <w:tab w:val="left" w:pos="720"/>
          <w:tab w:val="left" w:pos="1440"/>
          <w:tab w:val="left" w:pos="2160"/>
          <w:tab w:val="left" w:pos="2880"/>
          <w:tab w:val="left" w:pos="3600"/>
          <w:tab w:val="left" w:pos="4320"/>
          <w:tab w:val="left" w:pos="5220"/>
        </w:tabs>
        <w:ind w:left="5220" w:hanging="52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If yes:</w:t>
      </w:r>
      <w:r>
        <w:rPr>
          <w:rFonts w:ascii="Times New Roman" w:eastAsia="Times New Roman" w:hAnsi="Times New Roman" w:cs="Times New Roman"/>
          <w:color w:val="000000"/>
          <w:sz w:val="20"/>
          <w:szCs w:val="20"/>
        </w:rPr>
        <w:tab/>
      </w:r>
    </w:p>
    <w:p w14:paraId="1684140F" w14:textId="77777777" w:rsidR="00840386" w:rsidRDefault="00840386">
      <w:pPr>
        <w:tabs>
          <w:tab w:val="left" w:pos="-1080"/>
          <w:tab w:val="left" w:pos="-720"/>
          <w:tab w:val="left" w:pos="0"/>
          <w:tab w:val="left" w:pos="720"/>
          <w:tab w:val="left" w:pos="1440"/>
          <w:tab w:val="left" w:pos="2160"/>
          <w:tab w:val="left" w:pos="2880"/>
          <w:tab w:val="left" w:pos="3600"/>
          <w:tab w:val="left" w:pos="4320"/>
          <w:tab w:val="left" w:pos="5220"/>
        </w:tabs>
        <w:ind w:left="5220" w:hanging="5220"/>
        <w:rPr>
          <w:rFonts w:ascii="Times New Roman" w:eastAsia="Times New Roman" w:hAnsi="Times New Roman" w:cs="Times New Roman"/>
          <w:color w:val="000000"/>
          <w:sz w:val="20"/>
          <w:szCs w:val="20"/>
        </w:rPr>
      </w:pPr>
    </w:p>
    <w:p w14:paraId="64022E3B" w14:textId="77777777" w:rsidR="00840386" w:rsidRDefault="003D66C4">
      <w:pPr>
        <w:tabs>
          <w:tab w:val="left" w:pos="-1080"/>
          <w:tab w:val="left" w:pos="-720"/>
          <w:tab w:val="left" w:pos="0"/>
          <w:tab w:val="left" w:pos="720"/>
          <w:tab w:val="left" w:pos="1440"/>
          <w:tab w:val="left" w:pos="2160"/>
          <w:tab w:val="left" w:pos="2880"/>
          <w:tab w:val="left" w:pos="3600"/>
          <w:tab w:val="left" w:pos="4230"/>
          <w:tab w:val="left" w:pos="5040"/>
        </w:tabs>
        <w:spacing w:line="360" w:lineRule="auto"/>
        <w:ind w:firstLine="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From what county/counties did you collect ginseng: _____________________________________________</w:t>
      </w:r>
    </w:p>
    <w:p w14:paraId="42B482C5" w14:textId="77777777" w:rsidR="00840386" w:rsidRDefault="003D66C4">
      <w:pPr>
        <w:tabs>
          <w:tab w:val="left" w:pos="-1080"/>
          <w:tab w:val="left" w:pos="-720"/>
          <w:tab w:val="left" w:pos="0"/>
          <w:tab w:val="left" w:pos="720"/>
          <w:tab w:val="left" w:pos="1440"/>
          <w:tab w:val="left" w:pos="2160"/>
          <w:tab w:val="left" w:pos="2880"/>
          <w:tab w:val="left" w:pos="3600"/>
          <w:tab w:val="left" w:pos="4230"/>
          <w:tab w:val="left" w:pos="5040"/>
        </w:tabs>
        <w:spacing w:line="360" w:lineRule="auto"/>
        <w:ind w:firstLine="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Amount of ginseng dug (dry weight): </w:t>
      </w:r>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 xml:space="preserve"> lbs.,    </w:t>
      </w:r>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 xml:space="preserve"> oz.</w:t>
      </w:r>
    </w:p>
    <w:p w14:paraId="2209AAA4" w14:textId="77777777" w:rsidR="00840386" w:rsidRDefault="003D66C4">
      <w:pPr>
        <w:tabs>
          <w:tab w:val="left" w:pos="-1080"/>
          <w:tab w:val="left" w:pos="-720"/>
          <w:tab w:val="left" w:pos="0"/>
          <w:tab w:val="left" w:pos="720"/>
          <w:tab w:val="left" w:pos="1440"/>
          <w:tab w:val="left" w:pos="2160"/>
          <w:tab w:val="left" w:pos="2880"/>
          <w:tab w:val="left" w:pos="3600"/>
          <w:tab w:val="left" w:pos="4230"/>
          <w:tab w:val="left" w:pos="5040"/>
        </w:tabs>
        <w:spacing w:line="360" w:lineRule="auto"/>
        <w:ind w:firstLine="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Amount of ginseng for personal use (list weight): </w:t>
      </w:r>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 xml:space="preserve"> lbs.,    </w:t>
      </w:r>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 xml:space="preserve"> oz.</w:t>
      </w:r>
    </w:p>
    <w:p w14:paraId="67E41EB5" w14:textId="77777777" w:rsidR="00840386" w:rsidRDefault="003D66C4">
      <w:pPr>
        <w:tabs>
          <w:tab w:val="left" w:pos="-1080"/>
          <w:tab w:val="left" w:pos="-720"/>
          <w:tab w:val="left" w:pos="0"/>
          <w:tab w:val="left" w:pos="720"/>
          <w:tab w:val="left" w:pos="1440"/>
          <w:tab w:val="left" w:pos="2160"/>
          <w:tab w:val="left" w:pos="2880"/>
          <w:tab w:val="left" w:pos="3600"/>
          <w:tab w:val="left" w:pos="4230"/>
          <w:tab w:val="left" w:pos="5040"/>
        </w:tabs>
        <w:spacing w:line="360" w:lineRule="auto"/>
        <w:ind w:firstLine="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Amount of ginseng sold (list weight): </w:t>
      </w:r>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 xml:space="preserve"> lbs.,    </w:t>
      </w:r>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 xml:space="preserve"> oz.</w:t>
      </w:r>
    </w:p>
    <w:p w14:paraId="357AEA62" w14:textId="77777777" w:rsidR="00840386" w:rsidRDefault="003D66C4">
      <w:pPr>
        <w:tabs>
          <w:tab w:val="left" w:pos="-1080"/>
          <w:tab w:val="left" w:pos="-720"/>
          <w:tab w:val="left" w:pos="0"/>
          <w:tab w:val="left" w:pos="720"/>
          <w:tab w:val="left" w:pos="1440"/>
          <w:tab w:val="left" w:pos="2160"/>
          <w:tab w:val="left" w:pos="2880"/>
          <w:tab w:val="left" w:pos="3600"/>
          <w:tab w:val="left" w:pos="4230"/>
          <w:tab w:val="left" w:pos="5040"/>
        </w:tabs>
        <w:spacing w:line="360" w:lineRule="auto"/>
        <w:ind w:firstLine="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 sold my ginseng to (name and address):  </w:t>
      </w:r>
    </w:p>
    <w:p w14:paraId="477E8944" w14:textId="77777777" w:rsidR="00840386" w:rsidRDefault="00840386">
      <w:pPr>
        <w:rPr>
          <w:rFonts w:ascii="Times New Roman" w:eastAsia="Times New Roman" w:hAnsi="Times New Roman" w:cs="Times New Roman"/>
          <w:color w:val="000000"/>
          <w:sz w:val="20"/>
          <w:szCs w:val="20"/>
        </w:rPr>
      </w:pPr>
    </w:p>
    <w:p w14:paraId="5C64E379" w14:textId="77777777" w:rsidR="00840386" w:rsidRDefault="00840386">
      <w:pPr>
        <w:rPr>
          <w:rFonts w:ascii="Times New Roman" w:eastAsia="Times New Roman" w:hAnsi="Times New Roman" w:cs="Times New Roman"/>
          <w:color w:val="000000"/>
          <w:sz w:val="20"/>
          <w:szCs w:val="20"/>
        </w:rPr>
      </w:pPr>
    </w:p>
    <w:p w14:paraId="257776C5" w14:textId="7A8468C7" w:rsidR="00840386" w:rsidRDefault="003D66C4">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 plan to collect ginseng during 202</w:t>
      </w:r>
      <w:r w:rsidR="00C61287">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 xml:space="preserve"> Yes    </w:t>
      </w:r>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 xml:space="preserve"> No</w:t>
      </w:r>
    </w:p>
    <w:p w14:paraId="731426ED" w14:textId="77777777" w:rsidR="00840386" w:rsidRDefault="00840386">
      <w:pPr>
        <w:tabs>
          <w:tab w:val="left" w:pos="-1080"/>
          <w:tab w:val="left" w:pos="-720"/>
          <w:tab w:val="left" w:pos="0"/>
          <w:tab w:val="left" w:pos="720"/>
          <w:tab w:val="left" w:pos="1440"/>
          <w:tab w:val="left" w:pos="2160"/>
          <w:tab w:val="left" w:pos="2880"/>
          <w:tab w:val="left" w:pos="3600"/>
          <w:tab w:val="left" w:pos="4230"/>
          <w:tab w:val="left" w:pos="5040"/>
        </w:tabs>
        <w:rPr>
          <w:rFonts w:ascii="Times" w:eastAsia="Times" w:hAnsi="Times" w:cs="Times"/>
          <w:color w:val="000000"/>
          <w:sz w:val="20"/>
          <w:szCs w:val="20"/>
        </w:rPr>
      </w:pPr>
    </w:p>
    <w:p w14:paraId="67263740" w14:textId="77777777" w:rsidR="00840386" w:rsidRDefault="003D66C4">
      <w:pPr>
        <w:tabs>
          <w:tab w:val="left" w:pos="-1080"/>
          <w:tab w:val="left" w:pos="-720"/>
          <w:tab w:val="left" w:pos="0"/>
          <w:tab w:val="left" w:pos="720"/>
          <w:tab w:val="left" w:pos="1440"/>
          <w:tab w:val="left" w:pos="2160"/>
          <w:tab w:val="left" w:pos="2880"/>
          <w:tab w:val="left" w:pos="3600"/>
          <w:tab w:val="left" w:pos="4230"/>
          <w:tab w:val="left" w:pos="5040"/>
        </w:tabs>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Program Feedback Questions</w:t>
      </w:r>
    </w:p>
    <w:p w14:paraId="4022747B" w14:textId="77777777" w:rsidR="00840386" w:rsidRDefault="00840386">
      <w:pPr>
        <w:pBdr>
          <w:top w:val="nil"/>
          <w:left w:val="nil"/>
          <w:bottom w:val="nil"/>
          <w:right w:val="nil"/>
          <w:between w:val="nil"/>
        </w:pBdr>
        <w:rPr>
          <w:rFonts w:ascii="Times New Roman" w:eastAsia="Times New Roman" w:hAnsi="Times New Roman" w:cs="Times New Roman"/>
          <w:color w:val="000000"/>
          <w:sz w:val="20"/>
          <w:szCs w:val="20"/>
        </w:rPr>
      </w:pPr>
    </w:p>
    <w:p w14:paraId="04DB718C" w14:textId="4DA8A7D1" w:rsidR="00840386" w:rsidRDefault="001225FB">
      <w:pPr>
        <w:numPr>
          <w:ilvl w:val="0"/>
          <w:numId w:val="2"/>
        </w:numPr>
        <w:pBdr>
          <w:top w:val="nil"/>
          <w:left w:val="nil"/>
          <w:bottom w:val="nil"/>
          <w:right w:val="nil"/>
          <w:between w:val="nil"/>
        </w:pBdr>
        <w:tabs>
          <w:tab w:val="left" w:pos="-1080"/>
          <w:tab w:val="left" w:pos="-720"/>
          <w:tab w:val="left" w:pos="0"/>
          <w:tab w:val="left" w:pos="720"/>
          <w:tab w:val="left" w:pos="1440"/>
          <w:tab w:val="left" w:pos="2160"/>
          <w:tab w:val="left" w:pos="2880"/>
          <w:tab w:val="left" w:pos="3600"/>
          <w:tab w:val="left" w:pos="4230"/>
          <w:tab w:val="left" w:pos="5040"/>
        </w:tabs>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Are you interested in growing ginseng on your land as a forest farming practice (yes, no)</w:t>
      </w:r>
      <w:r w:rsidR="003D66C4">
        <w:rPr>
          <w:rFonts w:ascii="Times New Roman" w:eastAsia="Times New Roman" w:hAnsi="Times New Roman" w:cs="Times New Roman"/>
          <w:sz w:val="20"/>
          <w:szCs w:val="20"/>
        </w:rPr>
        <w:t>?</w:t>
      </w:r>
    </w:p>
    <w:p w14:paraId="719FB9AF" w14:textId="77777777" w:rsidR="00840386" w:rsidRDefault="00840386">
      <w:pPr>
        <w:pBdr>
          <w:top w:val="nil"/>
          <w:left w:val="nil"/>
          <w:bottom w:val="nil"/>
          <w:right w:val="nil"/>
          <w:between w:val="nil"/>
        </w:pBdr>
        <w:tabs>
          <w:tab w:val="left" w:pos="-1080"/>
          <w:tab w:val="left" w:pos="-720"/>
          <w:tab w:val="left" w:pos="0"/>
          <w:tab w:val="left" w:pos="720"/>
          <w:tab w:val="left" w:pos="1440"/>
          <w:tab w:val="left" w:pos="2160"/>
          <w:tab w:val="left" w:pos="2880"/>
          <w:tab w:val="left" w:pos="3600"/>
          <w:tab w:val="left" w:pos="4230"/>
          <w:tab w:val="left" w:pos="5040"/>
        </w:tabs>
        <w:ind w:left="720"/>
        <w:rPr>
          <w:rFonts w:ascii="Times New Roman" w:eastAsia="Times New Roman" w:hAnsi="Times New Roman" w:cs="Times New Roman"/>
          <w:color w:val="000000"/>
          <w:sz w:val="20"/>
          <w:szCs w:val="20"/>
        </w:rPr>
      </w:pPr>
    </w:p>
    <w:p w14:paraId="17A366C3" w14:textId="77777777" w:rsidR="00840386" w:rsidRDefault="00840386">
      <w:pPr>
        <w:tabs>
          <w:tab w:val="left" w:pos="-1080"/>
          <w:tab w:val="left" w:pos="-720"/>
          <w:tab w:val="left" w:pos="0"/>
          <w:tab w:val="left" w:pos="720"/>
          <w:tab w:val="left" w:pos="1440"/>
          <w:tab w:val="left" w:pos="2160"/>
          <w:tab w:val="left" w:pos="2880"/>
          <w:tab w:val="left" w:pos="3600"/>
          <w:tab w:val="left" w:pos="4230"/>
          <w:tab w:val="left" w:pos="5040"/>
        </w:tabs>
        <w:rPr>
          <w:color w:val="000000"/>
          <w:sz w:val="20"/>
          <w:szCs w:val="20"/>
        </w:rPr>
      </w:pPr>
    </w:p>
    <w:p w14:paraId="72AA07CD" w14:textId="77777777" w:rsidR="00840386" w:rsidRDefault="00840386">
      <w:pPr>
        <w:tabs>
          <w:tab w:val="left" w:pos="-1080"/>
          <w:tab w:val="left" w:pos="-720"/>
          <w:tab w:val="left" w:pos="0"/>
          <w:tab w:val="left" w:pos="720"/>
          <w:tab w:val="left" w:pos="1440"/>
          <w:tab w:val="left" w:pos="2160"/>
          <w:tab w:val="left" w:pos="2880"/>
          <w:tab w:val="left" w:pos="3600"/>
          <w:tab w:val="left" w:pos="4230"/>
          <w:tab w:val="left" w:pos="5040"/>
        </w:tabs>
        <w:rPr>
          <w:color w:val="000000"/>
          <w:sz w:val="20"/>
          <w:szCs w:val="20"/>
        </w:rPr>
      </w:pPr>
    </w:p>
    <w:p w14:paraId="7FFA2FD1" w14:textId="77777777" w:rsidR="00840386" w:rsidRDefault="00840386">
      <w:pPr>
        <w:tabs>
          <w:tab w:val="left" w:pos="-1080"/>
          <w:tab w:val="left" w:pos="-720"/>
          <w:tab w:val="left" w:pos="0"/>
          <w:tab w:val="left" w:pos="720"/>
          <w:tab w:val="left" w:pos="1440"/>
          <w:tab w:val="left" w:pos="2160"/>
          <w:tab w:val="left" w:pos="2880"/>
          <w:tab w:val="left" w:pos="3600"/>
          <w:tab w:val="left" w:pos="4230"/>
          <w:tab w:val="left" w:pos="5040"/>
        </w:tabs>
        <w:rPr>
          <w:color w:val="000000"/>
          <w:sz w:val="20"/>
          <w:szCs w:val="20"/>
        </w:rPr>
      </w:pPr>
    </w:p>
    <w:p w14:paraId="3C0957F1" w14:textId="77777777" w:rsidR="00840386" w:rsidRDefault="00840386">
      <w:pPr>
        <w:tabs>
          <w:tab w:val="left" w:pos="-1080"/>
          <w:tab w:val="left" w:pos="-720"/>
          <w:tab w:val="left" w:pos="0"/>
          <w:tab w:val="left" w:pos="720"/>
          <w:tab w:val="left" w:pos="1440"/>
          <w:tab w:val="left" w:pos="2160"/>
          <w:tab w:val="left" w:pos="2880"/>
          <w:tab w:val="left" w:pos="3600"/>
          <w:tab w:val="left" w:pos="4230"/>
          <w:tab w:val="left" w:pos="5040"/>
        </w:tabs>
        <w:rPr>
          <w:color w:val="000000"/>
          <w:sz w:val="20"/>
          <w:szCs w:val="20"/>
        </w:rPr>
      </w:pPr>
    </w:p>
    <w:p w14:paraId="4D7F8B7F" w14:textId="77777777" w:rsidR="00840386" w:rsidRDefault="00840386">
      <w:pPr>
        <w:tabs>
          <w:tab w:val="left" w:pos="-1080"/>
          <w:tab w:val="left" w:pos="-720"/>
          <w:tab w:val="left" w:pos="0"/>
          <w:tab w:val="left" w:pos="720"/>
          <w:tab w:val="left" w:pos="1440"/>
          <w:tab w:val="left" w:pos="2160"/>
          <w:tab w:val="left" w:pos="2880"/>
          <w:tab w:val="left" w:pos="3600"/>
          <w:tab w:val="left" w:pos="4230"/>
          <w:tab w:val="left" w:pos="5040"/>
        </w:tabs>
        <w:rPr>
          <w:color w:val="000000"/>
          <w:sz w:val="20"/>
          <w:szCs w:val="20"/>
        </w:rPr>
      </w:pPr>
    </w:p>
    <w:p w14:paraId="311763E6" w14:textId="77777777" w:rsidR="00840386" w:rsidRDefault="00840386">
      <w:pPr>
        <w:tabs>
          <w:tab w:val="left" w:pos="-1080"/>
          <w:tab w:val="left" w:pos="-720"/>
          <w:tab w:val="left" w:pos="0"/>
          <w:tab w:val="left" w:pos="720"/>
          <w:tab w:val="left" w:pos="1440"/>
          <w:tab w:val="left" w:pos="2160"/>
          <w:tab w:val="left" w:pos="2880"/>
          <w:tab w:val="left" w:pos="3600"/>
          <w:tab w:val="left" w:pos="4230"/>
          <w:tab w:val="left" w:pos="5040"/>
        </w:tabs>
        <w:rPr>
          <w:color w:val="000000"/>
          <w:sz w:val="20"/>
          <w:szCs w:val="20"/>
        </w:rPr>
      </w:pPr>
    </w:p>
    <w:p w14:paraId="69604372" w14:textId="7623CBEE" w:rsidR="00840386" w:rsidRDefault="001225FB">
      <w:pPr>
        <w:numPr>
          <w:ilvl w:val="0"/>
          <w:numId w:val="2"/>
        </w:numPr>
        <w:pBdr>
          <w:top w:val="nil"/>
          <w:left w:val="nil"/>
          <w:bottom w:val="nil"/>
          <w:right w:val="nil"/>
          <w:between w:val="nil"/>
        </w:pBdr>
        <w:tabs>
          <w:tab w:val="left" w:pos="-1080"/>
          <w:tab w:val="left" w:pos="-720"/>
          <w:tab w:val="left" w:pos="0"/>
          <w:tab w:val="left" w:pos="720"/>
          <w:tab w:val="left" w:pos="1440"/>
          <w:tab w:val="left" w:pos="2160"/>
          <w:tab w:val="left" w:pos="2880"/>
          <w:tab w:val="left" w:pos="3600"/>
          <w:tab w:val="left" w:pos="4230"/>
          <w:tab w:val="left" w:pos="5040"/>
        </w:tabs>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Are Maryland State regulations clear regarding selling ginseng to licensed ginseng dealers (yes, no)? If not, please feel free to elaborate.</w:t>
      </w:r>
    </w:p>
    <w:p w14:paraId="2D0864E6" w14:textId="77777777" w:rsidR="00840386" w:rsidRDefault="00840386">
      <w:pPr>
        <w:tabs>
          <w:tab w:val="left" w:pos="-1080"/>
          <w:tab w:val="left" w:pos="-720"/>
          <w:tab w:val="left" w:pos="0"/>
          <w:tab w:val="left" w:pos="720"/>
          <w:tab w:val="left" w:pos="1440"/>
          <w:tab w:val="left" w:pos="2160"/>
          <w:tab w:val="left" w:pos="2880"/>
          <w:tab w:val="left" w:pos="3600"/>
          <w:tab w:val="left" w:pos="4230"/>
          <w:tab w:val="left" w:pos="5040"/>
        </w:tabs>
        <w:rPr>
          <w:color w:val="000000"/>
          <w:sz w:val="20"/>
          <w:szCs w:val="20"/>
        </w:rPr>
      </w:pPr>
    </w:p>
    <w:p w14:paraId="3613A864" w14:textId="77777777" w:rsidR="00840386" w:rsidRDefault="00840386">
      <w:pPr>
        <w:tabs>
          <w:tab w:val="left" w:pos="-1080"/>
          <w:tab w:val="left" w:pos="-720"/>
          <w:tab w:val="left" w:pos="0"/>
          <w:tab w:val="left" w:pos="720"/>
          <w:tab w:val="left" w:pos="1440"/>
          <w:tab w:val="left" w:pos="2160"/>
          <w:tab w:val="left" w:pos="2880"/>
          <w:tab w:val="left" w:pos="3600"/>
          <w:tab w:val="left" w:pos="4230"/>
          <w:tab w:val="left" w:pos="5040"/>
        </w:tabs>
        <w:rPr>
          <w:color w:val="000000"/>
          <w:sz w:val="20"/>
          <w:szCs w:val="20"/>
        </w:rPr>
      </w:pPr>
    </w:p>
    <w:p w14:paraId="2B2FE031" w14:textId="77777777" w:rsidR="00840386" w:rsidRDefault="00840386">
      <w:pPr>
        <w:tabs>
          <w:tab w:val="left" w:pos="-1080"/>
          <w:tab w:val="left" w:pos="-720"/>
          <w:tab w:val="left" w:pos="0"/>
          <w:tab w:val="left" w:pos="720"/>
          <w:tab w:val="left" w:pos="1440"/>
          <w:tab w:val="left" w:pos="2160"/>
          <w:tab w:val="left" w:pos="2880"/>
          <w:tab w:val="left" w:pos="3600"/>
          <w:tab w:val="left" w:pos="4230"/>
          <w:tab w:val="left" w:pos="5040"/>
        </w:tabs>
        <w:rPr>
          <w:color w:val="000000"/>
          <w:sz w:val="20"/>
          <w:szCs w:val="20"/>
        </w:rPr>
      </w:pPr>
    </w:p>
    <w:p w14:paraId="66B885CD" w14:textId="77777777" w:rsidR="00840386" w:rsidRDefault="00840386">
      <w:pPr>
        <w:tabs>
          <w:tab w:val="left" w:pos="-1080"/>
          <w:tab w:val="left" w:pos="-720"/>
          <w:tab w:val="left" w:pos="0"/>
          <w:tab w:val="left" w:pos="720"/>
          <w:tab w:val="left" w:pos="1440"/>
          <w:tab w:val="left" w:pos="2160"/>
          <w:tab w:val="left" w:pos="2880"/>
          <w:tab w:val="left" w:pos="3600"/>
          <w:tab w:val="left" w:pos="4230"/>
          <w:tab w:val="left" w:pos="5040"/>
        </w:tabs>
        <w:rPr>
          <w:color w:val="000000"/>
          <w:sz w:val="20"/>
          <w:szCs w:val="20"/>
        </w:rPr>
      </w:pPr>
    </w:p>
    <w:p w14:paraId="4FF1E6AF" w14:textId="77777777" w:rsidR="00840386" w:rsidRDefault="00840386">
      <w:pPr>
        <w:tabs>
          <w:tab w:val="left" w:pos="-1080"/>
          <w:tab w:val="left" w:pos="-720"/>
          <w:tab w:val="left" w:pos="0"/>
          <w:tab w:val="left" w:pos="720"/>
          <w:tab w:val="left" w:pos="1440"/>
          <w:tab w:val="left" w:pos="2160"/>
          <w:tab w:val="left" w:pos="2880"/>
          <w:tab w:val="left" w:pos="3600"/>
          <w:tab w:val="left" w:pos="4230"/>
          <w:tab w:val="left" w:pos="5040"/>
        </w:tabs>
        <w:rPr>
          <w:color w:val="000000"/>
          <w:sz w:val="20"/>
          <w:szCs w:val="20"/>
        </w:rPr>
      </w:pPr>
    </w:p>
    <w:p w14:paraId="0E2B9FEB" w14:textId="77777777" w:rsidR="00840386" w:rsidRDefault="00840386">
      <w:pPr>
        <w:pBdr>
          <w:top w:val="nil"/>
          <w:left w:val="nil"/>
          <w:bottom w:val="nil"/>
          <w:right w:val="nil"/>
          <w:between w:val="nil"/>
        </w:pBdr>
        <w:tabs>
          <w:tab w:val="left" w:pos="-1080"/>
          <w:tab w:val="left" w:pos="-720"/>
          <w:tab w:val="left" w:pos="0"/>
          <w:tab w:val="left" w:pos="720"/>
          <w:tab w:val="left" w:pos="1440"/>
          <w:tab w:val="left" w:pos="2160"/>
          <w:tab w:val="left" w:pos="2880"/>
          <w:tab w:val="left" w:pos="3600"/>
          <w:tab w:val="left" w:pos="4230"/>
          <w:tab w:val="left" w:pos="5040"/>
        </w:tabs>
        <w:ind w:left="90"/>
        <w:rPr>
          <w:rFonts w:ascii="Times New Roman" w:eastAsia="Times New Roman" w:hAnsi="Times New Roman" w:cs="Times New Roman"/>
          <w:color w:val="000000"/>
          <w:sz w:val="20"/>
          <w:szCs w:val="20"/>
        </w:rPr>
      </w:pPr>
    </w:p>
    <w:p w14:paraId="3AA2B3C4" w14:textId="77777777" w:rsidR="00840386" w:rsidRDefault="00840386">
      <w:pPr>
        <w:pBdr>
          <w:top w:val="nil"/>
          <w:left w:val="nil"/>
          <w:bottom w:val="nil"/>
          <w:right w:val="nil"/>
          <w:between w:val="nil"/>
        </w:pBdr>
        <w:tabs>
          <w:tab w:val="left" w:pos="-1080"/>
          <w:tab w:val="left" w:pos="-720"/>
          <w:tab w:val="left" w:pos="0"/>
          <w:tab w:val="left" w:pos="720"/>
          <w:tab w:val="left" w:pos="1440"/>
          <w:tab w:val="left" w:pos="2160"/>
          <w:tab w:val="left" w:pos="2880"/>
          <w:tab w:val="left" w:pos="3600"/>
          <w:tab w:val="left" w:pos="4230"/>
          <w:tab w:val="left" w:pos="5040"/>
        </w:tabs>
        <w:ind w:left="90"/>
        <w:rPr>
          <w:rFonts w:ascii="Times New Roman" w:eastAsia="Times New Roman" w:hAnsi="Times New Roman" w:cs="Times New Roman"/>
          <w:color w:val="000000"/>
          <w:sz w:val="20"/>
          <w:szCs w:val="20"/>
        </w:rPr>
      </w:pPr>
    </w:p>
    <w:p w14:paraId="0ED7454A" w14:textId="77777777" w:rsidR="00840386" w:rsidRDefault="00840386">
      <w:pPr>
        <w:pBdr>
          <w:top w:val="nil"/>
          <w:left w:val="nil"/>
          <w:bottom w:val="nil"/>
          <w:right w:val="nil"/>
          <w:between w:val="nil"/>
        </w:pBdr>
        <w:tabs>
          <w:tab w:val="left" w:pos="-1080"/>
          <w:tab w:val="left" w:pos="-720"/>
          <w:tab w:val="left" w:pos="0"/>
          <w:tab w:val="left" w:pos="720"/>
          <w:tab w:val="left" w:pos="1440"/>
          <w:tab w:val="left" w:pos="2160"/>
          <w:tab w:val="left" w:pos="2880"/>
          <w:tab w:val="left" w:pos="3600"/>
          <w:tab w:val="left" w:pos="4230"/>
          <w:tab w:val="left" w:pos="5040"/>
        </w:tabs>
        <w:ind w:left="90"/>
        <w:rPr>
          <w:rFonts w:ascii="Times New Roman" w:eastAsia="Times New Roman" w:hAnsi="Times New Roman" w:cs="Times New Roman"/>
          <w:color w:val="000000"/>
          <w:sz w:val="20"/>
          <w:szCs w:val="20"/>
        </w:rPr>
      </w:pPr>
    </w:p>
    <w:p w14:paraId="7389EE9D" w14:textId="77777777" w:rsidR="00840386" w:rsidRDefault="00840386">
      <w:pPr>
        <w:pBdr>
          <w:top w:val="nil"/>
          <w:left w:val="nil"/>
          <w:bottom w:val="nil"/>
          <w:right w:val="nil"/>
          <w:between w:val="nil"/>
        </w:pBdr>
        <w:tabs>
          <w:tab w:val="left" w:pos="-1080"/>
          <w:tab w:val="left" w:pos="-720"/>
          <w:tab w:val="left" w:pos="0"/>
          <w:tab w:val="left" w:pos="720"/>
          <w:tab w:val="left" w:pos="1440"/>
          <w:tab w:val="left" w:pos="2160"/>
          <w:tab w:val="left" w:pos="2880"/>
          <w:tab w:val="left" w:pos="3600"/>
          <w:tab w:val="left" w:pos="4230"/>
          <w:tab w:val="left" w:pos="5040"/>
        </w:tabs>
        <w:ind w:left="90"/>
        <w:rPr>
          <w:rFonts w:ascii="Times New Roman" w:eastAsia="Times New Roman" w:hAnsi="Times New Roman" w:cs="Times New Roman"/>
          <w:color w:val="000000"/>
          <w:sz w:val="20"/>
          <w:szCs w:val="20"/>
        </w:rPr>
      </w:pPr>
    </w:p>
    <w:p w14:paraId="0D93E8DC" w14:textId="77777777" w:rsidR="00840386" w:rsidRDefault="00840386">
      <w:pPr>
        <w:pBdr>
          <w:top w:val="nil"/>
          <w:left w:val="nil"/>
          <w:bottom w:val="nil"/>
          <w:right w:val="nil"/>
          <w:between w:val="nil"/>
        </w:pBdr>
        <w:tabs>
          <w:tab w:val="left" w:pos="-1080"/>
          <w:tab w:val="left" w:pos="-720"/>
          <w:tab w:val="left" w:pos="0"/>
          <w:tab w:val="left" w:pos="720"/>
          <w:tab w:val="left" w:pos="1440"/>
          <w:tab w:val="left" w:pos="2160"/>
          <w:tab w:val="left" w:pos="2880"/>
          <w:tab w:val="left" w:pos="3600"/>
          <w:tab w:val="left" w:pos="4230"/>
          <w:tab w:val="left" w:pos="5040"/>
        </w:tabs>
        <w:ind w:left="90"/>
        <w:rPr>
          <w:rFonts w:ascii="Times New Roman" w:eastAsia="Times New Roman" w:hAnsi="Times New Roman" w:cs="Times New Roman"/>
          <w:color w:val="000000"/>
          <w:sz w:val="20"/>
          <w:szCs w:val="20"/>
        </w:rPr>
      </w:pPr>
    </w:p>
    <w:p w14:paraId="7E590215" w14:textId="1F31780C" w:rsidR="00840386" w:rsidRDefault="001225FB">
      <w:pPr>
        <w:numPr>
          <w:ilvl w:val="0"/>
          <w:numId w:val="2"/>
        </w:numPr>
        <w:pBdr>
          <w:top w:val="nil"/>
          <w:left w:val="nil"/>
          <w:bottom w:val="nil"/>
          <w:right w:val="nil"/>
          <w:between w:val="nil"/>
        </w:pBdr>
        <w:tabs>
          <w:tab w:val="left" w:pos="-1080"/>
          <w:tab w:val="left" w:pos="-720"/>
          <w:tab w:val="left" w:pos="0"/>
          <w:tab w:val="left" w:pos="720"/>
          <w:tab w:val="left" w:pos="1440"/>
          <w:tab w:val="left" w:pos="2160"/>
          <w:tab w:val="left" w:pos="2880"/>
          <w:tab w:val="left" w:pos="3600"/>
          <w:tab w:val="left" w:pos="4230"/>
          <w:tab w:val="left" w:pos="5040"/>
        </w:tabs>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Are you concerned about the future sustainability of wild ginseng in Maryland (yes, no)</w:t>
      </w:r>
      <w:r w:rsidR="003D66C4">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If so, please feel free to explain why.</w:t>
      </w:r>
    </w:p>
    <w:p w14:paraId="37B1C861" w14:textId="77777777" w:rsidR="00840386" w:rsidRDefault="00840386">
      <w:pPr>
        <w:tabs>
          <w:tab w:val="left" w:pos="-1080"/>
          <w:tab w:val="left" w:pos="-720"/>
          <w:tab w:val="left" w:pos="0"/>
          <w:tab w:val="left" w:pos="720"/>
          <w:tab w:val="left" w:pos="1440"/>
          <w:tab w:val="left" w:pos="2160"/>
          <w:tab w:val="left" w:pos="2880"/>
          <w:tab w:val="left" w:pos="3600"/>
          <w:tab w:val="left" w:pos="4230"/>
          <w:tab w:val="left" w:pos="5040"/>
        </w:tabs>
        <w:jc w:val="both"/>
        <w:rPr>
          <w:color w:val="000000"/>
          <w:sz w:val="20"/>
          <w:szCs w:val="20"/>
        </w:rPr>
      </w:pPr>
    </w:p>
    <w:p w14:paraId="3A6108AE" w14:textId="77777777" w:rsidR="00840386" w:rsidRDefault="00840386">
      <w:pPr>
        <w:rPr>
          <w:color w:val="000000"/>
          <w:sz w:val="20"/>
          <w:szCs w:val="20"/>
        </w:rPr>
      </w:pPr>
    </w:p>
    <w:p w14:paraId="3796D414" w14:textId="77777777" w:rsidR="00840386" w:rsidRDefault="00840386">
      <w:pPr>
        <w:rPr>
          <w:color w:val="000000"/>
          <w:sz w:val="20"/>
          <w:szCs w:val="20"/>
        </w:rPr>
      </w:pPr>
    </w:p>
    <w:p w14:paraId="3052C714" w14:textId="77777777" w:rsidR="00840386" w:rsidRDefault="00840386">
      <w:pPr>
        <w:rPr>
          <w:color w:val="000000"/>
          <w:sz w:val="20"/>
          <w:szCs w:val="20"/>
        </w:rPr>
      </w:pPr>
    </w:p>
    <w:p w14:paraId="72AC0C80" w14:textId="77777777" w:rsidR="00840386" w:rsidRDefault="00840386">
      <w:pPr>
        <w:rPr>
          <w:color w:val="000000"/>
          <w:sz w:val="20"/>
          <w:szCs w:val="20"/>
        </w:rPr>
      </w:pPr>
    </w:p>
    <w:p w14:paraId="4D687A38" w14:textId="77777777" w:rsidR="00840386" w:rsidRDefault="00840386">
      <w:pPr>
        <w:rPr>
          <w:color w:val="000000"/>
          <w:sz w:val="20"/>
          <w:szCs w:val="20"/>
        </w:rPr>
      </w:pPr>
    </w:p>
    <w:p w14:paraId="3C258997" w14:textId="77777777" w:rsidR="00840386" w:rsidRDefault="00840386">
      <w:pPr>
        <w:tabs>
          <w:tab w:val="left" w:pos="720"/>
        </w:tabs>
        <w:rPr>
          <w:color w:val="000000"/>
          <w:sz w:val="20"/>
          <w:szCs w:val="20"/>
        </w:rPr>
      </w:pPr>
    </w:p>
    <w:sectPr w:rsidR="00840386">
      <w:headerReference w:type="even" r:id="rId13"/>
      <w:footerReference w:type="default" r:id="rId14"/>
      <w:pgSz w:w="12240" w:h="15840"/>
      <w:pgMar w:top="576" w:right="1440" w:bottom="576"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D1FB9" w14:textId="77777777" w:rsidR="00385963" w:rsidRDefault="00385963">
      <w:r>
        <w:separator/>
      </w:r>
    </w:p>
  </w:endnote>
  <w:endnote w:type="continuationSeparator" w:id="0">
    <w:p w14:paraId="0B76CBE3" w14:textId="77777777" w:rsidR="00385963" w:rsidRDefault="00385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45518BD8-6D51-4990-BFD0-E07BE6307D21}"/>
    <w:embedBold r:id="rId2" w:fontKey="{7ADAC214-1D20-4DAD-91C7-B4BA62ACAAAF}"/>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4D5B0EFC-2C99-47DD-BCCD-3395FAD4B698}"/>
  </w:font>
  <w:font w:name="Georgia">
    <w:panose1 w:val="02040502050405020303"/>
    <w:charset w:val="00"/>
    <w:family w:val="roman"/>
    <w:pitch w:val="variable"/>
    <w:sig w:usb0="00000287" w:usb1="00000000" w:usb2="00000000" w:usb3="00000000" w:csb0="0000009F" w:csb1="00000000"/>
    <w:embedRegular r:id="rId4" w:fontKey="{05F8C592-2235-46B9-8EA0-9CB6A0737FBC}"/>
    <w:embedItalic r:id="rId5" w:fontKey="{2F697998-A157-4A27-B33A-595FB1B26CDE}"/>
  </w:font>
  <w:font w:name="Arial">
    <w:panose1 w:val="020B0604020202020204"/>
    <w:charset w:val="00"/>
    <w:family w:val="swiss"/>
    <w:pitch w:val="variable"/>
    <w:sig w:usb0="E0002EFF" w:usb1="C000785B" w:usb2="00000009" w:usb3="00000000" w:csb0="000001FF" w:csb1="00000000"/>
  </w:font>
  <w:font w:name="CG Times">
    <w:charset w:val="00"/>
    <w:family w:val="auto"/>
    <w:pitch w:val="default"/>
    <w:embedRegular r:id="rId6" w:fontKey="{1918623F-9B7B-4F2A-B582-45E1E4274754}"/>
  </w:font>
  <w:font w:name="Times">
    <w:panose1 w:val="02020603050405020304"/>
    <w:charset w:val="00"/>
    <w:family w:val="roman"/>
    <w:pitch w:val="variable"/>
    <w:sig w:usb0="E0002EFF" w:usb1="C000785B" w:usb2="00000009" w:usb3="00000000" w:csb0="000001FF" w:csb1="00000000"/>
    <w:embedRegular r:id="rId7" w:fontKey="{42362EEC-D653-4DCD-ADDC-92237341EBA3}"/>
  </w:font>
  <w:font w:name="Cambria">
    <w:panose1 w:val="02040503050406030204"/>
    <w:charset w:val="00"/>
    <w:family w:val="roman"/>
    <w:pitch w:val="variable"/>
    <w:sig w:usb0="E00006FF" w:usb1="420024FF" w:usb2="02000000" w:usb3="00000000" w:csb0="0000019F" w:csb1="00000000"/>
    <w:embedRegular r:id="rId8" w:fontKey="{E7FDC12B-9CD0-48FB-ABF0-0F30954054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A7B12" w14:textId="77777777" w:rsidR="00840386" w:rsidRDefault="003D66C4">
    <w:pPr>
      <w:pBdr>
        <w:top w:val="nil"/>
        <w:left w:val="nil"/>
        <w:bottom w:val="nil"/>
        <w:right w:val="nil"/>
        <w:between w:val="nil"/>
      </w:pBdr>
      <w:tabs>
        <w:tab w:val="center" w:pos="4680"/>
        <w:tab w:val="right" w:pos="9360"/>
      </w:tabs>
      <w:jc w:val="right"/>
      <w:rPr>
        <w:color w:val="000000"/>
      </w:rPr>
    </w:pPr>
    <w:r>
      <w:rPr>
        <w:color w:val="000000"/>
      </w:rPr>
      <w:t>(Over)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9B6E9" w14:textId="77777777" w:rsidR="00385963" w:rsidRDefault="00385963">
      <w:r>
        <w:separator/>
      </w:r>
    </w:p>
  </w:footnote>
  <w:footnote w:type="continuationSeparator" w:id="0">
    <w:p w14:paraId="565BA644" w14:textId="77777777" w:rsidR="00385963" w:rsidRDefault="00385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C9E44" w14:textId="6E756C6C" w:rsidR="00840386" w:rsidRDefault="003D66C4">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202</w:t>
    </w:r>
    <w:r w:rsidR="00C61287">
      <w:rPr>
        <w:rFonts w:ascii="Times New Roman" w:eastAsia="Times New Roman" w:hAnsi="Times New Roman" w:cs="Times New Roman"/>
        <w:b/>
        <w:sz w:val="32"/>
        <w:szCs w:val="32"/>
      </w:rPr>
      <w:t>6</w:t>
    </w:r>
    <w:r>
      <w:rPr>
        <w:rFonts w:ascii="Times New Roman" w:eastAsia="Times New Roman" w:hAnsi="Times New Roman" w:cs="Times New Roman"/>
        <w:b/>
        <w:sz w:val="32"/>
        <w:szCs w:val="32"/>
      </w:rPr>
      <w:t xml:space="preserve"> Ginseng Collecting Survey</w:t>
    </w:r>
  </w:p>
  <w:p w14:paraId="431069A6" w14:textId="77777777" w:rsidR="00840386" w:rsidRDefault="008403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074758"/>
    <w:multiLevelType w:val="multilevel"/>
    <w:tmpl w:val="57223D98"/>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9FC43AE"/>
    <w:multiLevelType w:val="multilevel"/>
    <w:tmpl w:val="6396ED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822205">
    <w:abstractNumId w:val="1"/>
  </w:num>
  <w:num w:numId="2" w16cid:durableId="1879051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386"/>
    <w:rsid w:val="000342D5"/>
    <w:rsid w:val="000F4292"/>
    <w:rsid w:val="001225FB"/>
    <w:rsid w:val="002330B6"/>
    <w:rsid w:val="00385963"/>
    <w:rsid w:val="003D66C4"/>
    <w:rsid w:val="0064643B"/>
    <w:rsid w:val="00674135"/>
    <w:rsid w:val="006C3695"/>
    <w:rsid w:val="00840386"/>
    <w:rsid w:val="00B06949"/>
    <w:rsid w:val="00B720DC"/>
    <w:rsid w:val="00BF7DDD"/>
    <w:rsid w:val="00C45667"/>
    <w:rsid w:val="00C61287"/>
    <w:rsid w:val="00D97715"/>
    <w:rsid w:val="00ED0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22232"/>
  <w15:docId w15:val="{62E07E32-A8C4-465D-93DC-CB8588E9C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3908"/>
    <w:rPr>
      <w:color w:val="0000FF" w:themeColor="hyperlink"/>
      <w:u w:val="single"/>
    </w:rPr>
  </w:style>
  <w:style w:type="paragraph" w:styleId="Header">
    <w:name w:val="header"/>
    <w:basedOn w:val="Normal"/>
    <w:link w:val="HeaderChar"/>
    <w:uiPriority w:val="99"/>
    <w:unhideWhenUsed/>
    <w:rsid w:val="005D6C11"/>
    <w:pPr>
      <w:tabs>
        <w:tab w:val="center" w:pos="4680"/>
        <w:tab w:val="right" w:pos="9360"/>
      </w:tabs>
    </w:pPr>
  </w:style>
  <w:style w:type="character" w:customStyle="1" w:styleId="HeaderChar">
    <w:name w:val="Header Char"/>
    <w:basedOn w:val="DefaultParagraphFont"/>
    <w:link w:val="Header"/>
    <w:uiPriority w:val="99"/>
    <w:rsid w:val="005D6C11"/>
  </w:style>
  <w:style w:type="paragraph" w:styleId="Footer">
    <w:name w:val="footer"/>
    <w:basedOn w:val="Normal"/>
    <w:link w:val="FooterChar"/>
    <w:uiPriority w:val="99"/>
    <w:unhideWhenUsed/>
    <w:rsid w:val="005D6C11"/>
    <w:pPr>
      <w:tabs>
        <w:tab w:val="center" w:pos="4680"/>
        <w:tab w:val="right" w:pos="9360"/>
      </w:tabs>
    </w:pPr>
  </w:style>
  <w:style w:type="character" w:customStyle="1" w:styleId="FooterChar">
    <w:name w:val="Footer Char"/>
    <w:basedOn w:val="DefaultParagraphFont"/>
    <w:link w:val="Footer"/>
    <w:uiPriority w:val="99"/>
    <w:rsid w:val="005D6C11"/>
  </w:style>
  <w:style w:type="paragraph" w:styleId="ListParagraph">
    <w:name w:val="List Paragraph"/>
    <w:basedOn w:val="Normal"/>
    <w:uiPriority w:val="34"/>
    <w:qFormat/>
    <w:rsid w:val="00702E54"/>
    <w:pPr>
      <w:ind w:left="720"/>
      <w:contextualSpacing/>
    </w:pPr>
    <w:rPr>
      <w:rFonts w:ascii="Times New Roman" w:hAnsi="Times New Roman" w:cs="Times New Roman"/>
      <w:sz w:val="24"/>
    </w:rPr>
  </w:style>
  <w:style w:type="paragraph" w:styleId="BalloonText">
    <w:name w:val="Balloon Text"/>
    <w:basedOn w:val="Normal"/>
    <w:link w:val="BalloonTextChar"/>
    <w:uiPriority w:val="99"/>
    <w:semiHidden/>
    <w:unhideWhenUsed/>
    <w:rsid w:val="00C751E6"/>
    <w:rPr>
      <w:rFonts w:ascii="Tahoma" w:hAnsi="Tahoma" w:cs="Tahoma"/>
      <w:sz w:val="16"/>
      <w:szCs w:val="16"/>
    </w:rPr>
  </w:style>
  <w:style w:type="character" w:customStyle="1" w:styleId="BalloonTextChar">
    <w:name w:val="Balloon Text Char"/>
    <w:basedOn w:val="DefaultParagraphFont"/>
    <w:link w:val="BalloonText"/>
    <w:uiPriority w:val="99"/>
    <w:semiHidden/>
    <w:rsid w:val="00C751E6"/>
    <w:rPr>
      <w:rFonts w:ascii="Tahoma" w:hAnsi="Tahoma" w:cs="Tahoma"/>
      <w:sz w:val="16"/>
      <w:szCs w:val="16"/>
    </w:rPr>
  </w:style>
  <w:style w:type="paragraph" w:styleId="DocumentMap">
    <w:name w:val="Document Map"/>
    <w:basedOn w:val="Normal"/>
    <w:link w:val="DocumentMapChar"/>
    <w:uiPriority w:val="99"/>
    <w:semiHidden/>
    <w:unhideWhenUsed/>
    <w:rsid w:val="00D85436"/>
    <w:rPr>
      <w:rFonts w:ascii="Tahoma" w:hAnsi="Tahoma" w:cs="Tahoma"/>
      <w:sz w:val="16"/>
      <w:szCs w:val="16"/>
    </w:rPr>
  </w:style>
  <w:style w:type="character" w:customStyle="1" w:styleId="DocumentMapChar">
    <w:name w:val="Document Map Char"/>
    <w:basedOn w:val="DefaultParagraphFont"/>
    <w:link w:val="DocumentMap"/>
    <w:uiPriority w:val="99"/>
    <w:semiHidden/>
    <w:rsid w:val="00D85436"/>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GCF+HF6Udq+uyqU2SojZf2C7gA==">CgMxLjA4AHIhMU9BTlRWX3N1TVNDOWpsT3l1YndscUtIMU5MeW91WHpB</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F0937B91DAE1448802F29F52C55640D" ma:contentTypeVersion="4" ma:contentTypeDescription="Create a new document." ma:contentTypeScope="" ma:versionID="cf2223509a7aef39a198355f2f810aed">
  <xsd:schema xmlns:xsd="http://www.w3.org/2001/XMLSchema" xmlns:xs="http://www.w3.org/2001/XMLSchema" xmlns:p="http://schemas.microsoft.com/office/2006/metadata/properties" xmlns:ns1="http://schemas.microsoft.com/sharepoint/v3" targetNamespace="http://schemas.microsoft.com/office/2006/metadata/properties" ma:root="true" ma:fieldsID="fd70011e5e5e1271eab8763089122c7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hidden="true" ma:internalName="PublishingStartDate" ma:readOnly="false">
      <xsd:simpleType>
        <xsd:restriction base="dms:Unknown"/>
      </xsd:simpleType>
    </xsd:element>
    <xsd:element name="PublishingExpirationDate" ma:index="5" nillable="true" ma:displayName="Scheduling End Date" ma:description="" ma:hidden="true" ma:internalName="PublishingExpirationDate"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2ACEE1-A01D-4B63-99F7-3974A793D019}">
  <ds:schemaRefs>
    <ds:schemaRef ds:uri="http://schemas.openxmlformats.org/officeDocument/2006/bibliography"/>
  </ds:schemaRefs>
</ds:datastoreItem>
</file>

<file path=customXml/itemProps2.xml><?xml version="1.0" encoding="utf-8"?>
<ds:datastoreItem xmlns:ds="http://schemas.openxmlformats.org/officeDocument/2006/customXml" ds:itemID="{371C55F9-4E2B-437F-B9B0-8FFE65C58BF1}">
  <ds:schemaRefs>
    <ds:schemaRef ds:uri="http://purl.org/dc/dcmitype/"/>
    <ds:schemaRef ds:uri="http://www.w3.org/XML/1998/namespace"/>
    <ds:schemaRef ds:uri="http://schemas.microsoft.com/office/2006/documentManagement/types"/>
    <ds:schemaRef ds:uri="http://purl.org/dc/elements/1.1/"/>
    <ds:schemaRef ds:uri="http://purl.org/dc/terms/"/>
    <ds:schemaRef ds:uri="http://schemas.openxmlformats.org/package/2006/metadata/core-properties"/>
    <ds:schemaRef ds:uri="http://schemas.microsoft.com/office/infopath/2007/PartnerControls"/>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A85E76D-C5BD-4775-AE34-31DFA7C3A684}">
  <ds:schemaRefs>
    <ds:schemaRef ds:uri="http://schemas.microsoft.com/sharepoint/v3/contenttype/forms"/>
  </ds:schemaRefs>
</ds:datastoreItem>
</file>

<file path=customXml/itemProps5.xml><?xml version="1.0" encoding="utf-8"?>
<ds:datastoreItem xmlns:ds="http://schemas.openxmlformats.org/officeDocument/2006/customXml" ds:itemID="{5EE81759-EF1B-4128-A9FD-886DD94D5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3365</Characters>
  <Application>Microsoft Office Word</Application>
  <DocSecurity>2</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Ag_Employee</dc:creator>
  <cp:lastModifiedBy>Tiffany C Hatridge -MDA-</cp:lastModifiedBy>
  <cp:revision>3</cp:revision>
  <cp:lastPrinted>2026-07-10T20:35:00Z</cp:lastPrinted>
  <dcterms:created xsi:type="dcterms:W3CDTF">2026-07-10T20:36:00Z</dcterms:created>
  <dcterms:modified xsi:type="dcterms:W3CDTF">2026-07-10T20:36:00Z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0x0101002F0937B91DAE1448802F29F52C55640D</vt:lpwstr>
  </property>
  <property fmtid="{D5CDD505-2E9C-101B-9397-08002B2CF9AE}" pid="3" name="_MarkAsFinal">
    <vt:bool>true</vt:bool>
  </property>
</Properties>
</file>